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6AF5" w:rsidRDefault="00E6221B">
      <w:pPr>
        <w:pStyle w:val="Heading5"/>
        <w:numPr>
          <w:ilvl w:val="0"/>
          <w:numId w:val="0"/>
        </w:numPr>
        <w:tabs>
          <w:tab w:val="left" w:pos="3000"/>
        </w:tabs>
        <w:rPr>
          <w:rFonts w:ascii="Arial" w:hAnsi="Arial" w:cs="Arial"/>
          <w:sz w:val="24"/>
          <w:szCs w:val="24"/>
          <w:lang w:val="en-GB"/>
        </w:rPr>
      </w:pPr>
      <w:r>
        <w:rPr>
          <w:rFonts w:ascii="Arial" w:hAnsi="Arial" w:cs="Arial"/>
          <w:sz w:val="24"/>
          <w:szCs w:val="24"/>
          <w:lang w:val="en-GB"/>
        </w:rPr>
        <w:t xml:space="preserve">              </w:t>
      </w:r>
      <w:r>
        <w:rPr>
          <w:rFonts w:ascii="Arial" w:hAnsi="Arial" w:cs="Arial"/>
          <w:sz w:val="24"/>
          <w:szCs w:val="24"/>
          <w:lang w:val="en-GB"/>
        </w:rPr>
        <w:tab/>
      </w:r>
      <w:r>
        <w:rPr>
          <w:rFonts w:ascii="Arial" w:hAnsi="Arial" w:cs="Arial"/>
          <w:sz w:val="24"/>
          <w:szCs w:val="24"/>
          <w:lang w:val="en-GB"/>
        </w:rPr>
        <w:tab/>
        <w:t xml:space="preserve"> </w:t>
      </w:r>
    </w:p>
    <w:p w:rsidR="00C36AF5" w:rsidRDefault="00E6221B">
      <w:pPr>
        <w:pStyle w:val="Heading5"/>
        <w:numPr>
          <w:ilvl w:val="0"/>
          <w:numId w:val="0"/>
        </w:numPr>
        <w:rPr>
          <w:rFonts w:ascii="Arial" w:hAnsi="Arial" w:cs="Arial"/>
          <w:sz w:val="24"/>
          <w:szCs w:val="24"/>
          <w:lang w:val="en-GB"/>
        </w:rPr>
      </w:pPr>
      <w:r>
        <w:rPr>
          <w:rFonts w:ascii="Arial" w:hAnsi="Arial" w:cs="Arial"/>
          <w:sz w:val="24"/>
          <w:szCs w:val="24"/>
          <w:lang w:val="en-GB"/>
        </w:rPr>
        <w:t>School of Computer of Science</w:t>
      </w:r>
    </w:p>
    <w:p w:rsidR="00C36AF5" w:rsidRDefault="00C36AF5">
      <w:pPr>
        <w:pStyle w:val="Heading5"/>
        <w:numPr>
          <w:ilvl w:val="0"/>
          <w:numId w:val="0"/>
        </w:numPr>
        <w:jc w:val="center"/>
        <w:rPr>
          <w:rFonts w:ascii="Arial" w:hAnsi="Arial" w:cs="Arial"/>
          <w:lang w:val="en-GB"/>
        </w:rPr>
      </w:pPr>
    </w:p>
    <w:p w:rsidR="00C36AF5" w:rsidRDefault="00E6221B">
      <w:pPr>
        <w:pStyle w:val="Heading5"/>
        <w:numPr>
          <w:ilvl w:val="0"/>
          <w:numId w:val="0"/>
        </w:numPr>
      </w:pPr>
      <w:r>
        <w:rPr>
          <w:rFonts w:ascii="Arial" w:hAnsi="Arial" w:cs="Arial"/>
          <w:sz w:val="28"/>
          <w:szCs w:val="24"/>
          <w:lang w:val="en-GB"/>
        </w:rPr>
        <w:t>ASSIGNMENT BRIEFING SHEET (2019/20 Academic Year)</w:t>
      </w:r>
    </w:p>
    <w:p w:rsidR="00C36AF5" w:rsidRDefault="00C36AF5">
      <w:pPr>
        <w:rPr>
          <w:rFonts w:ascii="Arial" w:hAnsi="Arial" w:cs="Arial"/>
          <w:sz w:val="20"/>
          <w:lang w:val="en-GB"/>
        </w:rPr>
      </w:pPr>
    </w:p>
    <w:tbl>
      <w:tblPr>
        <w:tblW w:w="10314" w:type="dxa"/>
        <w:tblCellMar>
          <w:left w:w="113" w:type="dxa"/>
        </w:tblCellMar>
        <w:tblLook w:val="0000" w:firstRow="0" w:lastRow="0" w:firstColumn="0" w:lastColumn="0" w:noHBand="0" w:noVBand="0"/>
      </w:tblPr>
      <w:tblGrid>
        <w:gridCol w:w="1525"/>
        <w:gridCol w:w="3824"/>
        <w:gridCol w:w="1427"/>
        <w:gridCol w:w="3538"/>
      </w:tblGrid>
      <w:tr w:rsidR="00C36AF5">
        <w:trPr>
          <w:trHeight w:val="398"/>
        </w:trPr>
        <w:tc>
          <w:tcPr>
            <w:tcW w:w="1524" w:type="dxa"/>
            <w:tcBorders>
              <w:right w:val="single" w:sz="18" w:space="0" w:color="00000A"/>
            </w:tcBorders>
            <w:shd w:val="clear" w:color="auto" w:fill="auto"/>
          </w:tcPr>
          <w:p w:rsidR="00C36AF5" w:rsidRDefault="00E6221B">
            <w:pPr>
              <w:jc w:val="right"/>
              <w:rPr>
                <w:rFonts w:ascii="Arial" w:hAnsi="Arial" w:cs="Arial"/>
                <w:b/>
                <w:szCs w:val="22"/>
                <w:lang w:val="en-GB"/>
              </w:rPr>
            </w:pPr>
            <w:r>
              <w:rPr>
                <w:rFonts w:ascii="Arial" w:hAnsi="Arial" w:cs="Arial"/>
                <w:b/>
                <w:szCs w:val="22"/>
                <w:lang w:val="en-GB"/>
              </w:rPr>
              <w:t>Assignment Title</w:t>
            </w:r>
          </w:p>
        </w:tc>
        <w:tc>
          <w:tcPr>
            <w:tcW w:w="3824"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C36AF5" w:rsidRDefault="00E6221B">
            <w:pPr>
              <w:pStyle w:val="Style1"/>
              <w:keepNext w:val="0"/>
              <w:spacing w:before="0" w:after="0"/>
            </w:pPr>
            <w:r>
              <w:t>Assignment 1 Part 2</w:t>
            </w:r>
          </w:p>
        </w:tc>
        <w:tc>
          <w:tcPr>
            <w:tcW w:w="1427" w:type="dxa"/>
            <w:tcBorders>
              <w:left w:val="single" w:sz="18" w:space="0" w:color="00000A"/>
              <w:right w:val="single" w:sz="18" w:space="0" w:color="00000A"/>
            </w:tcBorders>
            <w:shd w:val="clear" w:color="auto" w:fill="auto"/>
            <w:tcMar>
              <w:left w:w="21" w:type="dxa"/>
            </w:tcMar>
          </w:tcPr>
          <w:p w:rsidR="00C36AF5" w:rsidRDefault="00E6221B">
            <w:pPr>
              <w:jc w:val="right"/>
              <w:rPr>
                <w:rFonts w:ascii="Arial" w:hAnsi="Arial" w:cs="Arial"/>
                <w:b/>
                <w:szCs w:val="22"/>
                <w:lang w:val="en-GB"/>
              </w:rPr>
            </w:pPr>
            <w:r>
              <w:rPr>
                <w:rFonts w:ascii="Arial" w:hAnsi="Arial" w:cs="Arial"/>
                <w:b/>
                <w:szCs w:val="22"/>
                <w:lang w:val="en-GB"/>
              </w:rPr>
              <w:t>Date Submitted</w:t>
            </w:r>
          </w:p>
        </w:tc>
        <w:tc>
          <w:tcPr>
            <w:tcW w:w="3538"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C36AF5" w:rsidRDefault="00E6221B">
            <w:r>
              <w:fldChar w:fldCharType="begin">
                <w:ffData>
                  <w:name w:val="__Fieldmark__5965_18"/>
                  <w:enabled/>
                  <w:calcOnExit w:val="0"/>
                  <w:textInput/>
                </w:ffData>
              </w:fldChar>
            </w:r>
            <w:r>
              <w:rPr>
                <w:rFonts w:ascii="Arial" w:hAnsi="Arial" w:cs="Arial"/>
                <w:sz w:val="20"/>
              </w:rPr>
              <w:instrText>FORMTEXT</w:instrText>
            </w:r>
            <w:r>
              <w:rPr>
                <w:rFonts w:ascii="Arial" w:hAnsi="Arial" w:cs="Arial"/>
                <w:sz w:val="20"/>
              </w:rPr>
            </w:r>
            <w:r>
              <w:rPr>
                <w:rFonts w:ascii="Arial" w:hAnsi="Arial" w:cs="Arial"/>
                <w:sz w:val="20"/>
              </w:rPr>
              <w:fldChar w:fldCharType="separate"/>
            </w:r>
            <w:bookmarkStart w:id="0" w:name="Text1511"/>
            <w:bookmarkStart w:id="1" w:name="__Fieldmark__2781_2446183387"/>
            <w:bookmarkStart w:id="2" w:name="Text15"/>
            <w:bookmarkStart w:id="3" w:name="__Fieldmark__24_2213564873"/>
            <w:bookmarkStart w:id="4" w:name="__Fieldmark__2789_2213564873"/>
            <w:bookmarkStart w:id="5" w:name="__Fieldmark__5492_3124809456"/>
            <w:bookmarkStart w:id="6" w:name="__Fieldmark__3723_2446183387"/>
            <w:bookmarkStart w:id="7" w:name="__Fieldmark__50_1888741733"/>
            <w:bookmarkStart w:id="8" w:name="__Fieldmark__3075_1888741733"/>
            <w:bookmarkStart w:id="9" w:name="__Fieldmark__5965_1888741733"/>
            <w:bookmarkEnd w:id="1"/>
            <w:bookmarkEnd w:id="2"/>
            <w:bookmarkEnd w:id="3"/>
            <w:bookmarkEnd w:id="4"/>
            <w:bookmarkEnd w:id="5"/>
            <w:bookmarkEnd w:id="6"/>
            <w:bookmarkEnd w:id="7"/>
            <w:bookmarkEnd w:id="8"/>
            <w:r>
              <w:rPr>
                <w:rFonts w:ascii="Arial" w:hAnsi="Arial" w:cs="Arial"/>
                <w:sz w:val="20"/>
                <w:lang w:val="en-GB"/>
              </w:rPr>
              <w:t>     </w:t>
            </w:r>
            <w:bookmarkStart w:id="10" w:name="__Fieldmark__2789_22135648731"/>
            <w:bookmarkStart w:id="11" w:name="__Fieldmark__3723_24461833871"/>
            <w:bookmarkStart w:id="12" w:name="__Fieldmark__24_22135648731"/>
            <w:bookmarkStart w:id="13" w:name="__Fieldmark__50_18887417331"/>
            <w:bookmarkStart w:id="14" w:name="Text151"/>
            <w:bookmarkStart w:id="15" w:name="__Fieldmark__2781_24461833871"/>
            <w:bookmarkStart w:id="16" w:name="__Fieldmark__3075_18887417331"/>
            <w:bookmarkStart w:id="17" w:name="__Fieldmark__5492_31248094561"/>
            <w:bookmarkEnd w:id="10"/>
            <w:bookmarkEnd w:id="11"/>
            <w:bookmarkEnd w:id="12"/>
            <w:bookmarkEnd w:id="13"/>
            <w:bookmarkEnd w:id="14"/>
            <w:bookmarkEnd w:id="15"/>
            <w:bookmarkEnd w:id="16"/>
            <w:bookmarkEnd w:id="17"/>
            <w:bookmarkEnd w:id="0"/>
            <w:r>
              <w:fldChar w:fldCharType="end"/>
            </w:r>
            <w:bookmarkStart w:id="18" w:name="_GoBack"/>
            <w:bookmarkEnd w:id="9"/>
            <w:bookmarkEnd w:id="18"/>
          </w:p>
        </w:tc>
      </w:tr>
      <w:tr w:rsidR="00C36AF5">
        <w:trPr>
          <w:trHeight w:val="193"/>
        </w:trPr>
        <w:tc>
          <w:tcPr>
            <w:tcW w:w="1524" w:type="dxa"/>
            <w:tcBorders>
              <w:right w:val="single" w:sz="18" w:space="0" w:color="00000A"/>
            </w:tcBorders>
            <w:shd w:val="clear" w:color="auto" w:fill="auto"/>
          </w:tcPr>
          <w:p w:rsidR="00C36AF5" w:rsidRDefault="00C36AF5">
            <w:pPr>
              <w:rPr>
                <w:rFonts w:ascii="Arial" w:hAnsi="Arial" w:cs="Arial"/>
                <w:b/>
                <w:sz w:val="16"/>
                <w:szCs w:val="16"/>
                <w:lang w:val="en-GB"/>
              </w:rPr>
            </w:pPr>
          </w:p>
        </w:tc>
        <w:tc>
          <w:tcPr>
            <w:tcW w:w="3824" w:type="dxa"/>
            <w:tcBorders>
              <w:top w:val="single" w:sz="18" w:space="0" w:color="00000A"/>
              <w:left w:val="single" w:sz="18" w:space="0" w:color="00000A"/>
              <w:bottom w:val="single" w:sz="18" w:space="0" w:color="00000A"/>
              <w:right w:val="single" w:sz="18" w:space="0" w:color="00000A"/>
            </w:tcBorders>
            <w:shd w:val="clear" w:color="auto" w:fill="auto"/>
            <w:tcMar>
              <w:left w:w="44" w:type="dxa"/>
            </w:tcMar>
          </w:tcPr>
          <w:p w:rsidR="00C36AF5" w:rsidRDefault="00C36AF5">
            <w:pPr>
              <w:pStyle w:val="Style1"/>
              <w:keepNext w:val="0"/>
              <w:spacing w:before="0" w:after="0"/>
              <w:rPr>
                <w:rFonts w:ascii="Arial" w:hAnsi="Arial" w:cs="Arial"/>
                <w:sz w:val="16"/>
                <w:szCs w:val="16"/>
              </w:rPr>
            </w:pPr>
          </w:p>
        </w:tc>
        <w:tc>
          <w:tcPr>
            <w:tcW w:w="1427" w:type="dxa"/>
            <w:tcBorders>
              <w:left w:val="single" w:sz="18" w:space="0" w:color="00000A"/>
              <w:right w:val="single" w:sz="18" w:space="0" w:color="00000A"/>
            </w:tcBorders>
            <w:shd w:val="clear" w:color="auto" w:fill="auto"/>
            <w:tcMar>
              <w:left w:w="44" w:type="dxa"/>
            </w:tcMar>
          </w:tcPr>
          <w:p w:rsidR="00C36AF5" w:rsidRDefault="00C36AF5">
            <w:pPr>
              <w:jc w:val="right"/>
              <w:rPr>
                <w:rFonts w:ascii="Arial" w:hAnsi="Arial" w:cs="Arial"/>
                <w:b/>
                <w:sz w:val="16"/>
                <w:szCs w:val="16"/>
                <w:lang w:val="en-GB"/>
              </w:rPr>
            </w:pPr>
          </w:p>
        </w:tc>
        <w:tc>
          <w:tcPr>
            <w:tcW w:w="3538" w:type="dxa"/>
            <w:tcBorders>
              <w:top w:val="single" w:sz="18" w:space="0" w:color="00000A"/>
              <w:left w:val="single" w:sz="18" w:space="0" w:color="00000A"/>
              <w:bottom w:val="single" w:sz="18" w:space="0" w:color="00000A"/>
              <w:right w:val="single" w:sz="18" w:space="0" w:color="00000A"/>
            </w:tcBorders>
            <w:shd w:val="clear" w:color="auto" w:fill="auto"/>
            <w:tcMar>
              <w:left w:w="44" w:type="dxa"/>
            </w:tcMar>
          </w:tcPr>
          <w:p w:rsidR="00C36AF5" w:rsidRDefault="00C36AF5">
            <w:pPr>
              <w:rPr>
                <w:rFonts w:ascii="Arial" w:hAnsi="Arial" w:cs="Arial"/>
                <w:sz w:val="16"/>
                <w:szCs w:val="16"/>
                <w:lang w:val="en-GB"/>
              </w:rPr>
            </w:pPr>
          </w:p>
        </w:tc>
      </w:tr>
      <w:tr w:rsidR="00C36AF5">
        <w:trPr>
          <w:trHeight w:val="328"/>
        </w:trPr>
        <w:tc>
          <w:tcPr>
            <w:tcW w:w="1524" w:type="dxa"/>
            <w:tcBorders>
              <w:right w:val="single" w:sz="18" w:space="0" w:color="00000A"/>
            </w:tcBorders>
            <w:shd w:val="clear" w:color="auto" w:fill="auto"/>
            <w:vAlign w:val="center"/>
          </w:tcPr>
          <w:p w:rsidR="00C36AF5" w:rsidRDefault="00E6221B">
            <w:pPr>
              <w:rPr>
                <w:rFonts w:ascii="Arial" w:hAnsi="Arial" w:cs="Arial"/>
                <w:b/>
                <w:szCs w:val="22"/>
                <w:lang w:val="en-GB"/>
              </w:rPr>
            </w:pPr>
            <w:r>
              <w:rPr>
                <w:rFonts w:ascii="Arial" w:hAnsi="Arial" w:cs="Arial"/>
                <w:b/>
                <w:szCs w:val="22"/>
                <w:lang w:val="en-GB"/>
              </w:rPr>
              <w:t>Module Title</w:t>
            </w:r>
          </w:p>
        </w:tc>
        <w:tc>
          <w:tcPr>
            <w:tcW w:w="3824"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C36AF5" w:rsidRDefault="00E6221B">
            <w:pPr>
              <w:pStyle w:val="Style1"/>
              <w:keepNext w:val="0"/>
              <w:spacing w:before="0" w:after="0"/>
            </w:pPr>
            <w:r>
              <w:rPr>
                <w:rFonts w:ascii="Arial" w:hAnsi="Arial" w:cs="Arial"/>
                <w:sz w:val="20"/>
                <w:szCs w:val="20"/>
              </w:rPr>
              <w:t>WAN Protocols and Cybersecurity</w:t>
            </w:r>
          </w:p>
        </w:tc>
        <w:tc>
          <w:tcPr>
            <w:tcW w:w="1427" w:type="dxa"/>
            <w:tcBorders>
              <w:left w:val="single" w:sz="18" w:space="0" w:color="00000A"/>
              <w:right w:val="single" w:sz="18" w:space="0" w:color="00000A"/>
            </w:tcBorders>
            <w:shd w:val="clear" w:color="auto" w:fill="auto"/>
            <w:tcMar>
              <w:left w:w="21" w:type="dxa"/>
            </w:tcMar>
          </w:tcPr>
          <w:p w:rsidR="00C36AF5" w:rsidRDefault="00E6221B">
            <w:pPr>
              <w:jc w:val="right"/>
              <w:rPr>
                <w:rFonts w:ascii="Arial" w:hAnsi="Arial" w:cs="Arial"/>
                <w:b/>
                <w:szCs w:val="22"/>
                <w:lang w:val="en-GB"/>
              </w:rPr>
            </w:pPr>
            <w:r>
              <w:rPr>
                <w:rFonts w:ascii="Arial" w:hAnsi="Arial" w:cs="Arial"/>
                <w:b/>
                <w:szCs w:val="22"/>
                <w:lang w:val="en-GB"/>
              </w:rPr>
              <w:t xml:space="preserve">Module </w:t>
            </w:r>
          </w:p>
          <w:p w:rsidR="00C36AF5" w:rsidRDefault="00E6221B">
            <w:pPr>
              <w:jc w:val="right"/>
              <w:rPr>
                <w:rFonts w:ascii="Arial" w:hAnsi="Arial" w:cs="Arial"/>
                <w:sz w:val="20"/>
                <w:lang w:val="en-GB"/>
              </w:rPr>
            </w:pPr>
            <w:r>
              <w:rPr>
                <w:rFonts w:ascii="Arial" w:hAnsi="Arial" w:cs="Arial"/>
                <w:b/>
                <w:szCs w:val="22"/>
                <w:lang w:val="en-GB"/>
              </w:rPr>
              <w:t>Code</w:t>
            </w:r>
          </w:p>
        </w:tc>
        <w:tc>
          <w:tcPr>
            <w:tcW w:w="3538"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C36AF5" w:rsidRDefault="00E6221B">
            <w:pPr>
              <w:jc w:val="center"/>
            </w:pPr>
            <w:r>
              <w:rPr>
                <w:rFonts w:ascii="Arial" w:hAnsi="Arial" w:cs="Arial"/>
                <w:b/>
                <w:bCs/>
                <w:color w:val="000000"/>
                <w:sz w:val="28"/>
                <w:szCs w:val="28"/>
                <w:lang w:val="en-GB"/>
              </w:rPr>
              <w:t>5FTC1331</w:t>
            </w:r>
          </w:p>
        </w:tc>
      </w:tr>
    </w:tbl>
    <w:p w:rsidR="00C36AF5" w:rsidRDefault="00C36AF5">
      <w:pPr>
        <w:rPr>
          <w:rFonts w:ascii="Arial" w:hAnsi="Arial" w:cs="Arial"/>
          <w:b/>
          <w:sz w:val="16"/>
          <w:szCs w:val="16"/>
          <w:lang w:val="en-GB"/>
        </w:rPr>
      </w:pPr>
    </w:p>
    <w:tbl>
      <w:tblPr>
        <w:tblW w:w="10314" w:type="dxa"/>
        <w:tblCellMar>
          <w:left w:w="113" w:type="dxa"/>
        </w:tblCellMar>
        <w:tblLook w:val="01E0" w:firstRow="1" w:lastRow="1" w:firstColumn="1" w:lastColumn="1" w:noHBand="0" w:noVBand="0"/>
      </w:tblPr>
      <w:tblGrid>
        <w:gridCol w:w="1525"/>
        <w:gridCol w:w="3824"/>
        <w:gridCol w:w="2126"/>
        <w:gridCol w:w="2839"/>
      </w:tblGrid>
      <w:tr w:rsidR="00C36AF5">
        <w:trPr>
          <w:trHeight w:val="571"/>
        </w:trPr>
        <w:tc>
          <w:tcPr>
            <w:tcW w:w="1524" w:type="dxa"/>
            <w:tcBorders>
              <w:right w:val="single" w:sz="18" w:space="0" w:color="00000A"/>
            </w:tcBorders>
            <w:shd w:val="clear" w:color="auto" w:fill="auto"/>
            <w:vAlign w:val="center"/>
          </w:tcPr>
          <w:p w:rsidR="00C36AF5" w:rsidRDefault="00E6221B">
            <w:pPr>
              <w:rPr>
                <w:rFonts w:ascii="Arial" w:hAnsi="Arial" w:cs="Arial"/>
                <w:b/>
                <w:szCs w:val="22"/>
                <w:lang w:val="en-GB"/>
              </w:rPr>
            </w:pPr>
            <w:r>
              <w:rPr>
                <w:rFonts w:ascii="Arial" w:hAnsi="Arial" w:cs="Arial"/>
                <w:b/>
                <w:szCs w:val="22"/>
                <w:lang w:val="en-GB"/>
              </w:rPr>
              <w:t>Tutor</w:t>
            </w:r>
          </w:p>
        </w:tc>
        <w:tc>
          <w:tcPr>
            <w:tcW w:w="3824"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C36AF5" w:rsidRDefault="00E6221B">
            <w:proofErr w:type="spellStart"/>
            <w:r w:rsidRPr="00E6221B">
              <w:rPr>
                <w:rFonts w:ascii="Arial" w:hAnsi="Arial" w:cs="Arial"/>
                <w:b/>
                <w:sz w:val="20"/>
                <w:lang w:val="en-GB"/>
              </w:rPr>
              <w:t>Seyedali</w:t>
            </w:r>
            <w:proofErr w:type="spellEnd"/>
            <w:r w:rsidRPr="00E6221B">
              <w:rPr>
                <w:rFonts w:ascii="Arial" w:hAnsi="Arial" w:cs="Arial"/>
                <w:b/>
                <w:sz w:val="20"/>
                <w:lang w:val="en-GB"/>
              </w:rPr>
              <w:t xml:space="preserve"> </w:t>
            </w:r>
            <w:proofErr w:type="spellStart"/>
            <w:r w:rsidRPr="00E6221B">
              <w:rPr>
                <w:rFonts w:ascii="Arial" w:hAnsi="Arial" w:cs="Arial"/>
                <w:b/>
                <w:sz w:val="20"/>
                <w:lang w:val="en-GB"/>
              </w:rPr>
              <w:t>Pourmoafi</w:t>
            </w:r>
            <w:proofErr w:type="spellEnd"/>
          </w:p>
        </w:tc>
        <w:tc>
          <w:tcPr>
            <w:tcW w:w="2126" w:type="dxa"/>
            <w:tcBorders>
              <w:left w:val="single" w:sz="18" w:space="0" w:color="00000A"/>
              <w:right w:val="single" w:sz="18" w:space="0" w:color="00000A"/>
            </w:tcBorders>
            <w:shd w:val="clear" w:color="auto" w:fill="auto"/>
            <w:tcMar>
              <w:left w:w="21" w:type="dxa"/>
            </w:tcMar>
          </w:tcPr>
          <w:p w:rsidR="00C36AF5" w:rsidRDefault="00E6221B">
            <w:pPr>
              <w:ind w:left="318"/>
              <w:rPr>
                <w:rFonts w:ascii="Arial" w:hAnsi="Arial" w:cs="Arial"/>
                <w:b/>
                <w:sz w:val="20"/>
                <w:lang w:val="en-GB"/>
              </w:rPr>
            </w:pPr>
            <w:r>
              <w:rPr>
                <w:rFonts w:ascii="Arial" w:hAnsi="Arial" w:cs="Arial"/>
                <w:b/>
                <w:sz w:val="20"/>
                <w:lang w:val="en-GB"/>
              </w:rPr>
              <w:t xml:space="preserve">GROUP or INDIVIDUAL Assignment  </w:t>
            </w:r>
          </w:p>
        </w:tc>
        <w:tc>
          <w:tcPr>
            <w:tcW w:w="2839"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vAlign w:val="center"/>
          </w:tcPr>
          <w:p w:rsidR="00C36AF5" w:rsidRDefault="00E6221B">
            <w:pPr>
              <w:rPr>
                <w:rFonts w:ascii="Arial" w:hAnsi="Arial" w:cs="Arial"/>
                <w:b/>
                <w:i/>
                <w:sz w:val="24"/>
                <w:szCs w:val="24"/>
                <w:lang w:val="en-GB"/>
              </w:rPr>
            </w:pPr>
            <w:r>
              <w:rPr>
                <w:rFonts w:ascii="Arial" w:hAnsi="Arial" w:cs="Arial"/>
                <w:b/>
                <w:i/>
                <w:sz w:val="24"/>
                <w:szCs w:val="24"/>
                <w:lang w:val="en-GB"/>
              </w:rPr>
              <w:t>Individual</w:t>
            </w:r>
          </w:p>
        </w:tc>
      </w:tr>
    </w:tbl>
    <w:p w:rsidR="00C36AF5" w:rsidRDefault="00C36AF5">
      <w:pPr>
        <w:rPr>
          <w:rFonts w:ascii="Arial" w:hAnsi="Arial" w:cs="Arial"/>
          <w:b/>
          <w:sz w:val="16"/>
          <w:szCs w:val="16"/>
          <w:lang w:val="en-GB"/>
        </w:rPr>
      </w:pPr>
    </w:p>
    <w:tbl>
      <w:tblPr>
        <w:tblW w:w="10509" w:type="dxa"/>
        <w:tblInd w:w="-34" w:type="dxa"/>
        <w:tblCellMar>
          <w:left w:w="113" w:type="dxa"/>
        </w:tblCellMar>
        <w:tblLook w:val="01E0" w:firstRow="1" w:lastRow="1" w:firstColumn="1" w:lastColumn="1" w:noHBand="0" w:noVBand="0"/>
      </w:tblPr>
      <w:tblGrid>
        <w:gridCol w:w="10509"/>
      </w:tblGrid>
      <w:tr w:rsidR="00C36AF5">
        <w:tc>
          <w:tcPr>
            <w:tcW w:w="10509" w:type="dxa"/>
            <w:shd w:val="clear" w:color="auto" w:fill="auto"/>
          </w:tcPr>
          <w:p w:rsidR="00C36AF5" w:rsidRDefault="00E6221B">
            <w:pPr>
              <w:rPr>
                <w:rFonts w:ascii="Arial" w:hAnsi="Arial" w:cs="Arial"/>
                <w:b/>
                <w:i/>
                <w:color w:val="FF0000"/>
                <w:sz w:val="18"/>
                <w:szCs w:val="18"/>
                <w:lang w:val="en-GB"/>
              </w:rPr>
            </w:pPr>
            <w:r>
              <w:rPr>
                <w:rFonts w:ascii="Arial" w:hAnsi="Arial" w:cs="Arial"/>
                <w:b/>
                <w:color w:val="FF0000"/>
                <w:sz w:val="20"/>
                <w:lang w:val="en-GB"/>
              </w:rPr>
              <w:t xml:space="preserve">FOR INDIVIDUAL ASSIGNMENTS – </w:t>
            </w:r>
            <w:r>
              <w:rPr>
                <w:rFonts w:ascii="Arial" w:hAnsi="Arial" w:cs="Arial"/>
                <w:b/>
                <w:i/>
                <w:color w:val="FF0000"/>
                <w:sz w:val="18"/>
                <w:szCs w:val="18"/>
                <w:lang w:val="en-GB"/>
              </w:rPr>
              <w:t>STUDENT TO COMPLETE</w:t>
            </w:r>
          </w:p>
          <w:p w:rsidR="00C36AF5" w:rsidRDefault="00C36AF5">
            <w:pPr>
              <w:rPr>
                <w:sz w:val="12"/>
                <w:szCs w:val="12"/>
                <w:lang w:val="en-GB"/>
              </w:rPr>
            </w:pPr>
          </w:p>
          <w:tbl>
            <w:tblPr>
              <w:tblW w:w="10235" w:type="dxa"/>
              <w:tblCellMar>
                <w:left w:w="88" w:type="dxa"/>
              </w:tblCellMar>
              <w:tblLook w:val="01E0" w:firstRow="1" w:lastRow="1" w:firstColumn="1" w:lastColumn="1" w:noHBand="0" w:noVBand="0"/>
            </w:tblPr>
            <w:tblGrid>
              <w:gridCol w:w="10235"/>
            </w:tblGrid>
            <w:tr w:rsidR="00C36AF5">
              <w:tc>
                <w:tcPr>
                  <w:tcW w:w="10235"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tabs>
                      <w:tab w:val="left" w:pos="3240"/>
                    </w:tabs>
                    <w:spacing w:before="60"/>
                    <w:rPr>
                      <w:rFonts w:ascii="Arial" w:hAnsi="Arial" w:cs="Arial"/>
                      <w:b/>
                      <w:color w:val="000000"/>
                      <w:sz w:val="18"/>
                      <w:szCs w:val="18"/>
                      <w:lang w:val="en-GB"/>
                    </w:rPr>
                  </w:pPr>
                  <w:r>
                    <w:rPr>
                      <w:rFonts w:ascii="Arial" w:hAnsi="Arial" w:cs="Arial"/>
                      <w:b/>
                      <w:sz w:val="18"/>
                      <w:szCs w:val="18"/>
                      <w:lang w:val="en-GB"/>
                    </w:rPr>
                    <w:t>(Comments on this assignment by students can be made on the back of the assignment briefing sheet).</w:t>
                  </w:r>
                </w:p>
                <w:p w:rsidR="00C36AF5" w:rsidRDefault="00E6221B">
                  <w:pPr>
                    <w:rPr>
                      <w:rFonts w:ascii="Arial" w:hAnsi="Arial" w:cs="Arial"/>
                      <w:b/>
                      <w:color w:val="000000"/>
                      <w:sz w:val="18"/>
                      <w:szCs w:val="18"/>
                      <w:lang w:val="en-GB"/>
                    </w:rPr>
                  </w:pPr>
                  <w:r>
                    <w:rPr>
                      <w:rFonts w:ascii="Arial" w:hAnsi="Arial" w:cs="Arial"/>
                      <w:sz w:val="18"/>
                      <w:szCs w:val="18"/>
                      <w:lang w:val="en-GB"/>
                    </w:rPr>
                    <w:t xml:space="preserve">By completing </w:t>
                  </w:r>
                  <w:r>
                    <w:rPr>
                      <w:rFonts w:ascii="Arial" w:hAnsi="Arial" w:cs="Arial"/>
                      <w:b/>
                      <w:sz w:val="18"/>
                      <w:szCs w:val="18"/>
                      <w:lang w:val="en-GB"/>
                    </w:rPr>
                    <w:t>BOX,</w:t>
                  </w:r>
                  <w:r>
                    <w:rPr>
                      <w:rFonts w:ascii="Arial" w:hAnsi="Arial" w:cs="Arial"/>
                      <w:b/>
                      <w:sz w:val="18"/>
                      <w:szCs w:val="18"/>
                      <w:lang w:val="en-GB"/>
                    </w:rPr>
                    <w:t xml:space="preserve"> A</w:t>
                  </w:r>
                  <w:r>
                    <w:rPr>
                      <w:rFonts w:ascii="Arial" w:hAnsi="Arial" w:cs="Arial"/>
                      <w:sz w:val="18"/>
                      <w:szCs w:val="18"/>
                      <w:lang w:val="en-GB"/>
                    </w:rPr>
                    <w:t xml:space="preserve"> below, I certify that the</w:t>
                  </w:r>
                  <w:r>
                    <w:rPr>
                      <w:rFonts w:ascii="Arial" w:hAnsi="Arial" w:cs="Arial"/>
                      <w:i/>
                      <w:sz w:val="18"/>
                      <w:szCs w:val="18"/>
                      <w:lang w:val="en-GB"/>
                    </w:rPr>
                    <w:t xml:space="preserve"> </w:t>
                  </w:r>
                  <w:r>
                    <w:rPr>
                      <w:rFonts w:ascii="Arial" w:hAnsi="Arial" w:cs="Arial"/>
                      <w:sz w:val="18"/>
                      <w:szCs w:val="18"/>
                      <w:lang w:val="en-GB"/>
                    </w:rPr>
                    <w:t>submitted work is entirely mine and that any material derive</w:t>
                  </w:r>
                  <w:r>
                    <w:rPr>
                      <w:rFonts w:ascii="Arial" w:hAnsi="Arial" w:cs="Arial"/>
                      <w:sz w:val="18"/>
                      <w:szCs w:val="18"/>
                      <w:lang w:val="en-GB"/>
                    </w:rPr>
                    <w:t>d or quoted from the published or unpublished work of other persons has been duly acknowledged.</w:t>
                  </w:r>
                  <w:r>
                    <w:rPr>
                      <w:rFonts w:ascii="Arial" w:hAnsi="Arial" w:cs="Arial"/>
                      <w:b/>
                      <w:bCs/>
                      <w:sz w:val="18"/>
                      <w:szCs w:val="18"/>
                      <w:lang w:val="en-GB"/>
                    </w:rPr>
                    <w:t xml:space="preserve"> </w:t>
                  </w:r>
                  <w:r>
                    <w:rPr>
                      <w:rFonts w:ascii="Arial" w:hAnsi="Arial" w:cs="Arial"/>
                      <w:b/>
                      <w:sz w:val="18"/>
                      <w:szCs w:val="18"/>
                      <w:lang w:val="en-GB"/>
                    </w:rPr>
                    <w:t xml:space="preserve">[ref. UPR </w:t>
                  </w:r>
                  <w:r>
                    <w:rPr>
                      <w:rFonts w:ascii="Arial" w:hAnsi="Arial" w:cs="Arial"/>
                      <w:b/>
                      <w:color w:val="000000"/>
                      <w:sz w:val="18"/>
                      <w:szCs w:val="18"/>
                      <w:lang w:val="en-GB"/>
                    </w:rPr>
                    <w:t>AS12, section 7 and UPR AS14 (Appendix III)].</w:t>
                  </w:r>
                </w:p>
                <w:p w:rsidR="00C36AF5" w:rsidRDefault="00E6221B">
                  <w:pPr>
                    <w:spacing w:after="60"/>
                    <w:rPr>
                      <w:rFonts w:ascii="Arial" w:hAnsi="Arial" w:cs="Arial"/>
                      <w:sz w:val="18"/>
                      <w:szCs w:val="18"/>
                      <w:lang w:val="en-GB"/>
                    </w:rPr>
                  </w:pPr>
                  <w:r>
                    <w:rPr>
                      <w:rFonts w:ascii="Arial" w:hAnsi="Arial" w:cs="Arial"/>
                      <w:bCs/>
                      <w:i/>
                      <w:sz w:val="18"/>
                      <w:szCs w:val="18"/>
                      <w:lang w:val="en-GB"/>
                    </w:rPr>
                    <w:t>Please print your forename and surname in capitals and provide your ID (</w:t>
                  </w:r>
                  <w:proofErr w:type="spellStart"/>
                  <w:r>
                    <w:rPr>
                      <w:rFonts w:ascii="Arial" w:hAnsi="Arial" w:cs="Arial"/>
                      <w:bCs/>
                      <w:i/>
                      <w:sz w:val="18"/>
                      <w:szCs w:val="18"/>
                      <w:lang w:val="en-GB"/>
                    </w:rPr>
                    <w:t>srn</w:t>
                  </w:r>
                  <w:proofErr w:type="spellEnd"/>
                  <w:r>
                    <w:rPr>
                      <w:rFonts w:ascii="Arial" w:hAnsi="Arial" w:cs="Arial"/>
                      <w:bCs/>
                      <w:i/>
                      <w:sz w:val="18"/>
                      <w:szCs w:val="18"/>
                      <w:lang w:val="en-GB"/>
                    </w:rPr>
                    <w:t>) number.</w:t>
                  </w:r>
                </w:p>
              </w:tc>
            </w:tr>
          </w:tbl>
          <w:p w:rsidR="00C36AF5" w:rsidRDefault="00C36AF5">
            <w:pPr>
              <w:rPr>
                <w:sz w:val="12"/>
                <w:szCs w:val="12"/>
                <w:lang w:val="en-GB"/>
              </w:rPr>
            </w:pPr>
          </w:p>
          <w:p w:rsidR="00C36AF5" w:rsidRDefault="00E6221B">
            <w:pPr>
              <w:rPr>
                <w:rFonts w:ascii="Arial" w:hAnsi="Arial" w:cs="Arial"/>
                <w:b/>
                <w:sz w:val="20"/>
                <w:lang w:val="en-GB"/>
              </w:rPr>
            </w:pPr>
            <w:r>
              <w:rPr>
                <w:rFonts w:ascii="Arial" w:hAnsi="Arial" w:cs="Arial"/>
                <w:b/>
                <w:sz w:val="20"/>
                <w:lang w:val="en-GB"/>
              </w:rPr>
              <w:t>BOX A</w:t>
            </w:r>
          </w:p>
          <w:tbl>
            <w:tblPr>
              <w:tblW w:w="10225" w:type="dxa"/>
              <w:tblCellMar>
                <w:left w:w="48" w:type="dxa"/>
              </w:tblCellMar>
              <w:tblLook w:val="01E0" w:firstRow="1" w:lastRow="1" w:firstColumn="1" w:lastColumn="1" w:noHBand="0" w:noVBand="0"/>
            </w:tblPr>
            <w:tblGrid>
              <w:gridCol w:w="2427"/>
              <w:gridCol w:w="2691"/>
              <w:gridCol w:w="2410"/>
              <w:gridCol w:w="2697"/>
            </w:tblGrid>
            <w:tr w:rsidR="00C36AF5">
              <w:tc>
                <w:tcPr>
                  <w:tcW w:w="2426" w:type="dxa"/>
                  <w:tcBorders>
                    <w:top w:val="single" w:sz="12" w:space="0" w:color="00000A"/>
                    <w:left w:val="single" w:sz="12" w:space="0" w:color="00000A"/>
                    <w:bottom w:val="single" w:sz="12" w:space="0" w:color="00000A"/>
                    <w:right w:val="single" w:sz="12" w:space="0" w:color="00000A"/>
                  </w:tcBorders>
                  <w:shd w:val="clear" w:color="auto" w:fill="auto"/>
                </w:tcPr>
                <w:p w:rsidR="00C36AF5" w:rsidRDefault="00E6221B">
                  <w:pPr>
                    <w:rPr>
                      <w:rFonts w:ascii="Arial" w:hAnsi="Arial" w:cs="Arial"/>
                      <w:b/>
                      <w:sz w:val="20"/>
                      <w:lang w:val="en-GB"/>
                    </w:rPr>
                  </w:pPr>
                  <w:r>
                    <w:rPr>
                      <w:rFonts w:ascii="Arial" w:hAnsi="Arial" w:cs="Arial"/>
                      <w:b/>
                      <w:sz w:val="20"/>
                      <w:lang w:val="en-GB"/>
                    </w:rPr>
                    <w:t>Student Forename</w:t>
                  </w:r>
                </w:p>
                <w:p w:rsidR="00C36AF5" w:rsidRDefault="00E6221B">
                  <w:pPr>
                    <w:rPr>
                      <w:rFonts w:ascii="Arial" w:hAnsi="Arial" w:cs="Arial"/>
                      <w:b/>
                      <w:i/>
                      <w:sz w:val="18"/>
                      <w:szCs w:val="18"/>
                      <w:lang w:val="en-GB"/>
                    </w:rPr>
                  </w:pPr>
                  <w:r>
                    <w:rPr>
                      <w:rFonts w:ascii="Arial" w:hAnsi="Arial" w:cs="Arial"/>
                      <w:i/>
                      <w:sz w:val="18"/>
                      <w:szCs w:val="18"/>
                      <w:lang w:val="en-GB"/>
                    </w:rPr>
                    <w:t>(in CAPS please)</w:t>
                  </w:r>
                </w:p>
              </w:tc>
              <w:tc>
                <w:tcPr>
                  <w:tcW w:w="2691" w:type="dxa"/>
                  <w:tcBorders>
                    <w:top w:val="single" w:sz="12" w:space="0" w:color="00000A"/>
                    <w:left w:val="single" w:sz="12" w:space="0" w:color="00000A"/>
                    <w:bottom w:val="single" w:sz="12" w:space="0" w:color="00000A"/>
                    <w:right w:val="single" w:sz="12" w:space="0" w:color="00000A"/>
                  </w:tcBorders>
                  <w:shd w:val="clear" w:color="auto" w:fill="auto"/>
                </w:tcPr>
                <w:p w:rsidR="00C36AF5" w:rsidRDefault="00E6221B">
                  <w:pPr>
                    <w:rPr>
                      <w:rFonts w:ascii="Arial" w:hAnsi="Arial" w:cs="Arial"/>
                      <w:b/>
                      <w:sz w:val="20"/>
                      <w:lang w:val="en-GB"/>
                    </w:rPr>
                  </w:pPr>
                  <w:r>
                    <w:rPr>
                      <w:rFonts w:ascii="Arial" w:hAnsi="Arial" w:cs="Arial"/>
                      <w:b/>
                      <w:sz w:val="20"/>
                      <w:lang w:val="en-GB"/>
                    </w:rPr>
                    <w:t>Student Surname</w:t>
                  </w:r>
                </w:p>
                <w:p w:rsidR="00C36AF5" w:rsidRDefault="00E6221B">
                  <w:pPr>
                    <w:rPr>
                      <w:rFonts w:ascii="Arial" w:hAnsi="Arial" w:cs="Arial"/>
                      <w:b/>
                      <w:sz w:val="18"/>
                      <w:szCs w:val="18"/>
                      <w:lang w:val="en-GB"/>
                    </w:rPr>
                  </w:pPr>
                  <w:r>
                    <w:rPr>
                      <w:rFonts w:ascii="Arial" w:hAnsi="Arial" w:cs="Arial"/>
                      <w:i/>
                      <w:sz w:val="18"/>
                      <w:szCs w:val="18"/>
                      <w:lang w:val="en-GB"/>
                    </w:rPr>
                    <w:t>(in CAPS please)</w:t>
                  </w:r>
                </w:p>
              </w:tc>
              <w:tc>
                <w:tcPr>
                  <w:tcW w:w="2410" w:type="dxa"/>
                  <w:tcBorders>
                    <w:top w:val="single" w:sz="12" w:space="0" w:color="00000A"/>
                    <w:left w:val="single" w:sz="12" w:space="0" w:color="00000A"/>
                    <w:bottom w:val="single" w:sz="12" w:space="0" w:color="00000A"/>
                    <w:right w:val="single" w:sz="12" w:space="0" w:color="00000A"/>
                  </w:tcBorders>
                  <w:shd w:val="clear" w:color="auto" w:fill="auto"/>
                </w:tcPr>
                <w:p w:rsidR="00C36AF5" w:rsidRDefault="00E6221B">
                  <w:pPr>
                    <w:rPr>
                      <w:rFonts w:ascii="Arial" w:hAnsi="Arial" w:cs="Arial"/>
                      <w:b/>
                      <w:sz w:val="20"/>
                      <w:lang w:val="en-GB"/>
                    </w:rPr>
                  </w:pPr>
                  <w:r>
                    <w:rPr>
                      <w:rFonts w:ascii="Arial" w:hAnsi="Arial" w:cs="Arial"/>
                      <w:b/>
                      <w:sz w:val="20"/>
                      <w:lang w:val="en-GB"/>
                    </w:rPr>
                    <w:t>Student ID Number (SRN)</w:t>
                  </w:r>
                </w:p>
              </w:tc>
              <w:tc>
                <w:tcPr>
                  <w:tcW w:w="2697" w:type="dxa"/>
                  <w:tcBorders>
                    <w:top w:val="single" w:sz="12" w:space="0" w:color="00000A"/>
                    <w:left w:val="single" w:sz="12" w:space="0" w:color="00000A"/>
                    <w:bottom w:val="single" w:sz="12" w:space="0" w:color="00000A"/>
                    <w:right w:val="single" w:sz="12" w:space="0" w:color="00000A"/>
                  </w:tcBorders>
                  <w:shd w:val="clear" w:color="auto" w:fill="auto"/>
                </w:tcPr>
                <w:p w:rsidR="00C36AF5" w:rsidRDefault="00E6221B">
                  <w:pPr>
                    <w:rPr>
                      <w:rFonts w:ascii="Arial" w:hAnsi="Arial" w:cs="Arial"/>
                      <w:b/>
                      <w:sz w:val="20"/>
                      <w:lang w:val="en-GB"/>
                    </w:rPr>
                  </w:pPr>
                  <w:r>
                    <w:rPr>
                      <w:rFonts w:ascii="Arial" w:hAnsi="Arial" w:cs="Arial"/>
                      <w:b/>
                      <w:sz w:val="20"/>
                      <w:lang w:val="en-GB"/>
                    </w:rPr>
                    <w:t>Signature of Student</w:t>
                  </w:r>
                </w:p>
              </w:tc>
            </w:tr>
            <w:tr w:rsidR="00C36AF5">
              <w:trPr>
                <w:trHeight w:val="480"/>
              </w:trPr>
              <w:tc>
                <w:tcPr>
                  <w:tcW w:w="2426"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C36AF5" w:rsidRDefault="00E6221B">
                  <w:r>
                    <w:fldChar w:fldCharType="begin">
                      <w:ffData>
                        <w:name w:val="__Fieldmark__6080_18"/>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19" w:name="__Fieldmark__153_1888741733"/>
                  <w:bookmarkStart w:id="20" w:name="__Fieldmark__2868_2213564873"/>
                  <w:bookmarkStart w:id="21" w:name="__Fieldmark__3185_1888741733"/>
                  <w:bookmarkStart w:id="22" w:name="__Fieldmark__3820_2446183387"/>
                  <w:bookmarkStart w:id="23" w:name="Text1"/>
                  <w:bookmarkStart w:id="24" w:name="__Fieldmark__5577_3124809456"/>
                  <w:bookmarkStart w:id="25" w:name="__Fieldmark__2872_2446183387"/>
                  <w:bookmarkStart w:id="26" w:name="__Fieldmark__97_2213564873"/>
                  <w:bookmarkStart w:id="27" w:name="__Fieldmark__6080_1888741733"/>
                  <w:bookmarkEnd w:id="19"/>
                  <w:bookmarkEnd w:id="20"/>
                  <w:bookmarkEnd w:id="21"/>
                  <w:bookmarkEnd w:id="22"/>
                  <w:bookmarkEnd w:id="23"/>
                  <w:bookmarkEnd w:id="24"/>
                  <w:bookmarkEnd w:id="25"/>
                  <w:bookmarkEnd w:id="26"/>
                  <w:r>
                    <w:rPr>
                      <w:rFonts w:ascii="Arial" w:hAnsi="Arial" w:cs="Arial"/>
                      <w:b/>
                      <w:sz w:val="20"/>
                      <w:lang w:val="en-GB"/>
                    </w:rPr>
                    <w:t>     </w:t>
                  </w:r>
                  <w:bookmarkStart w:id="28" w:name="__Fieldmark__2868_22135648731"/>
                  <w:bookmarkStart w:id="29" w:name="__Fieldmark__97_22135648731"/>
                  <w:bookmarkStart w:id="30" w:name="__Fieldmark__2872_24461833871"/>
                  <w:bookmarkStart w:id="31" w:name="__Fieldmark__153_18887417331"/>
                  <w:bookmarkStart w:id="32" w:name="Text11"/>
                  <w:bookmarkStart w:id="33" w:name="__Fieldmark__3820_24461833871"/>
                  <w:bookmarkStart w:id="34" w:name="__Fieldmark__5577_31248094561"/>
                  <w:bookmarkStart w:id="35" w:name="__Fieldmark__3185_18887417331"/>
                  <w:bookmarkEnd w:id="28"/>
                  <w:bookmarkEnd w:id="29"/>
                  <w:bookmarkEnd w:id="30"/>
                  <w:bookmarkEnd w:id="31"/>
                  <w:bookmarkEnd w:id="32"/>
                  <w:bookmarkEnd w:id="33"/>
                  <w:bookmarkEnd w:id="34"/>
                  <w:bookmarkEnd w:id="35"/>
                  <w:r>
                    <w:fldChar w:fldCharType="end"/>
                  </w:r>
                  <w:bookmarkEnd w:id="27"/>
                </w:p>
              </w:tc>
              <w:tc>
                <w:tcPr>
                  <w:tcW w:w="2691"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C36AF5" w:rsidRDefault="00E6221B">
                  <w:r>
                    <w:fldChar w:fldCharType="begin">
                      <w:ffData>
                        <w:name w:val="__Fieldmark__6133_18"/>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36" w:name="__Fieldmark__2885_2213564873"/>
                  <w:bookmarkStart w:id="37" w:name="__Fieldmark__2901_2446183387"/>
                  <w:bookmarkStart w:id="38" w:name="__Fieldmark__3232_1888741733"/>
                  <w:bookmarkStart w:id="39" w:name="__Fieldmark__108_2213564873"/>
                  <w:bookmarkStart w:id="40" w:name="Text2"/>
                  <w:bookmarkStart w:id="41" w:name="__Fieldmark__3855_2446183387"/>
                  <w:bookmarkStart w:id="42" w:name="__Fieldmark__194_1888741733"/>
                  <w:bookmarkStart w:id="43" w:name="__Fieldmark__5600_3124809456"/>
                  <w:bookmarkStart w:id="44" w:name="__Fieldmark__6133_1888741733"/>
                  <w:bookmarkEnd w:id="36"/>
                  <w:bookmarkEnd w:id="37"/>
                  <w:bookmarkEnd w:id="38"/>
                  <w:bookmarkEnd w:id="39"/>
                  <w:bookmarkEnd w:id="40"/>
                  <w:bookmarkEnd w:id="41"/>
                  <w:bookmarkEnd w:id="42"/>
                  <w:bookmarkEnd w:id="43"/>
                  <w:r>
                    <w:rPr>
                      <w:rFonts w:ascii="Arial" w:hAnsi="Arial" w:cs="Arial"/>
                      <w:b/>
                      <w:sz w:val="20"/>
                      <w:lang w:val="en-GB"/>
                    </w:rPr>
                    <w:t>     </w:t>
                  </w:r>
                  <w:bookmarkStart w:id="45" w:name="__Fieldmark__2885_22135648731"/>
                  <w:bookmarkStart w:id="46" w:name="Text21"/>
                  <w:bookmarkStart w:id="47" w:name="__Fieldmark__108_22135648731"/>
                  <w:bookmarkStart w:id="48" w:name="__Fieldmark__3855_24461833871"/>
                  <w:bookmarkStart w:id="49" w:name="__Fieldmark__194_18887417331"/>
                  <w:bookmarkStart w:id="50" w:name="__Fieldmark__2901_24461833871"/>
                  <w:bookmarkStart w:id="51" w:name="__Fieldmark__3232_18887417331"/>
                  <w:bookmarkStart w:id="52" w:name="__Fieldmark__5600_31248094561"/>
                  <w:bookmarkEnd w:id="45"/>
                  <w:bookmarkEnd w:id="46"/>
                  <w:bookmarkEnd w:id="47"/>
                  <w:bookmarkEnd w:id="48"/>
                  <w:bookmarkEnd w:id="49"/>
                  <w:bookmarkEnd w:id="50"/>
                  <w:bookmarkEnd w:id="51"/>
                  <w:bookmarkEnd w:id="52"/>
                  <w:r>
                    <w:fldChar w:fldCharType="end"/>
                  </w:r>
                  <w:bookmarkEnd w:id="44"/>
                </w:p>
              </w:tc>
              <w:tc>
                <w:tcPr>
                  <w:tcW w:w="2410"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C36AF5" w:rsidRDefault="00E6221B">
                  <w:r>
                    <w:fldChar w:fldCharType="begin">
                      <w:ffData>
                        <w:name w:val="__Fieldmark__6186_18"/>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53" w:name="__Fieldmark__3279_1888741733"/>
                  <w:bookmarkStart w:id="54" w:name="__Fieldmark__5623_3124809456"/>
                  <w:bookmarkStart w:id="55" w:name="__Fieldmark__2930_2446183387"/>
                  <w:bookmarkStart w:id="56" w:name="Text3"/>
                  <w:bookmarkStart w:id="57" w:name="__Fieldmark__2902_2213564873"/>
                  <w:bookmarkStart w:id="58" w:name="__Fieldmark__235_1888741733"/>
                  <w:bookmarkStart w:id="59" w:name="__Fieldmark__119_2213564873"/>
                  <w:bookmarkStart w:id="60" w:name="__Fieldmark__3890_2446183387"/>
                  <w:bookmarkStart w:id="61" w:name="__Fieldmark__6186_1888741733"/>
                  <w:bookmarkEnd w:id="53"/>
                  <w:bookmarkEnd w:id="54"/>
                  <w:bookmarkEnd w:id="55"/>
                  <w:bookmarkEnd w:id="56"/>
                  <w:bookmarkEnd w:id="57"/>
                  <w:bookmarkEnd w:id="58"/>
                  <w:bookmarkEnd w:id="59"/>
                  <w:bookmarkEnd w:id="60"/>
                  <w:r>
                    <w:rPr>
                      <w:rFonts w:ascii="Arial" w:hAnsi="Arial" w:cs="Arial"/>
                      <w:b/>
                      <w:sz w:val="20"/>
                      <w:lang w:val="en-GB"/>
                    </w:rPr>
                    <w:t>     </w:t>
                  </w:r>
                  <w:bookmarkStart w:id="62" w:name="__Fieldmark__119_22135648731"/>
                  <w:bookmarkStart w:id="63" w:name="__Fieldmark__2930_24461833871"/>
                  <w:bookmarkStart w:id="64" w:name="__Fieldmark__235_18887417331"/>
                  <w:bookmarkStart w:id="65" w:name="__Fieldmark__3890_24461833871"/>
                  <w:bookmarkStart w:id="66" w:name="__Fieldmark__2902_22135648731"/>
                  <w:bookmarkStart w:id="67" w:name="Text31"/>
                  <w:bookmarkStart w:id="68" w:name="__Fieldmark__3279_18887417331"/>
                  <w:bookmarkStart w:id="69" w:name="__Fieldmark__5623_31248094561"/>
                  <w:bookmarkEnd w:id="62"/>
                  <w:bookmarkEnd w:id="63"/>
                  <w:bookmarkEnd w:id="64"/>
                  <w:bookmarkEnd w:id="65"/>
                  <w:bookmarkEnd w:id="66"/>
                  <w:bookmarkEnd w:id="67"/>
                  <w:bookmarkEnd w:id="68"/>
                  <w:bookmarkEnd w:id="69"/>
                  <w:r>
                    <w:fldChar w:fldCharType="end"/>
                  </w:r>
                  <w:bookmarkEnd w:id="61"/>
                </w:p>
              </w:tc>
              <w:tc>
                <w:tcPr>
                  <w:tcW w:w="2697"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C36AF5" w:rsidRDefault="00E6221B">
                  <w:r>
                    <w:fldChar w:fldCharType="begin">
                      <w:ffData>
                        <w:name w:val="__Fieldmark__6239_18"/>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70" w:name="__Fieldmark__3326_1888741733"/>
                  <w:bookmarkStart w:id="71" w:name="__Fieldmark__276_1888741733"/>
                  <w:bookmarkStart w:id="72" w:name="__Fieldmark__3925_2446183387"/>
                  <w:bookmarkStart w:id="73" w:name="__Fieldmark__5646_3124809456"/>
                  <w:bookmarkStart w:id="74" w:name="__Fieldmark__130_2213564873"/>
                  <w:bookmarkStart w:id="75" w:name="__Fieldmark__2919_2213564873"/>
                  <w:bookmarkStart w:id="76" w:name="__Fieldmark__2959_2446183387"/>
                  <w:bookmarkStart w:id="77" w:name="Text6"/>
                  <w:bookmarkStart w:id="78" w:name="__Fieldmark__6239_1888741733"/>
                  <w:bookmarkEnd w:id="70"/>
                  <w:bookmarkEnd w:id="71"/>
                  <w:bookmarkEnd w:id="72"/>
                  <w:bookmarkEnd w:id="73"/>
                  <w:bookmarkEnd w:id="74"/>
                  <w:bookmarkEnd w:id="75"/>
                  <w:bookmarkEnd w:id="76"/>
                  <w:bookmarkEnd w:id="77"/>
                  <w:r>
                    <w:rPr>
                      <w:rFonts w:ascii="Arial" w:hAnsi="Arial" w:cs="Arial"/>
                      <w:b/>
                      <w:sz w:val="20"/>
                      <w:lang w:val="en-GB"/>
                    </w:rPr>
                    <w:t>     </w:t>
                  </w:r>
                  <w:bookmarkStart w:id="79" w:name="__Fieldmark__3326_18887417331"/>
                  <w:bookmarkStart w:id="80" w:name="__Fieldmark__3925_24461833871"/>
                  <w:bookmarkStart w:id="81" w:name="__Fieldmark__5646_31248094561"/>
                  <w:bookmarkStart w:id="82" w:name="__Fieldmark__130_22135648731"/>
                  <w:bookmarkStart w:id="83" w:name="Text61"/>
                  <w:bookmarkStart w:id="84" w:name="__Fieldmark__2919_22135648731"/>
                  <w:bookmarkStart w:id="85" w:name="__Fieldmark__2959_24461833871"/>
                  <w:bookmarkStart w:id="86" w:name="__Fieldmark__276_18887417331"/>
                  <w:bookmarkEnd w:id="79"/>
                  <w:bookmarkEnd w:id="80"/>
                  <w:bookmarkEnd w:id="81"/>
                  <w:bookmarkEnd w:id="82"/>
                  <w:bookmarkEnd w:id="83"/>
                  <w:bookmarkEnd w:id="84"/>
                  <w:bookmarkEnd w:id="85"/>
                  <w:bookmarkEnd w:id="86"/>
                  <w:r>
                    <w:fldChar w:fldCharType="end"/>
                  </w:r>
                  <w:bookmarkEnd w:id="78"/>
                </w:p>
              </w:tc>
            </w:tr>
          </w:tbl>
          <w:p w:rsidR="00C36AF5" w:rsidRDefault="00C36AF5">
            <w:pPr>
              <w:rPr>
                <w:lang w:val="en-GB"/>
              </w:rPr>
            </w:pPr>
          </w:p>
        </w:tc>
      </w:tr>
    </w:tbl>
    <w:p w:rsidR="00C36AF5" w:rsidRDefault="00C36AF5">
      <w:pPr>
        <w:rPr>
          <w:sz w:val="12"/>
          <w:szCs w:val="12"/>
          <w:lang w:val="en-GB"/>
        </w:rPr>
      </w:pPr>
    </w:p>
    <w:tbl>
      <w:tblPr>
        <w:tblW w:w="10528" w:type="dxa"/>
        <w:tblInd w:w="-72" w:type="dxa"/>
        <w:tblLook w:val="01E0" w:firstRow="1" w:lastRow="1" w:firstColumn="1" w:lastColumn="1" w:noHBand="0" w:noVBand="0"/>
      </w:tblPr>
      <w:tblGrid>
        <w:gridCol w:w="10687"/>
      </w:tblGrid>
      <w:tr w:rsidR="00C36AF5">
        <w:tc>
          <w:tcPr>
            <w:tcW w:w="10528" w:type="dxa"/>
            <w:shd w:val="clear" w:color="auto" w:fill="auto"/>
          </w:tcPr>
          <w:p w:rsidR="00C36AF5" w:rsidRDefault="00E6221B">
            <w:pPr>
              <w:rPr>
                <w:rFonts w:ascii="Arial" w:hAnsi="Arial" w:cs="Arial"/>
                <w:b/>
                <w:i/>
                <w:color w:val="FF0000"/>
                <w:sz w:val="20"/>
                <w:lang w:val="en-GB"/>
              </w:rPr>
            </w:pPr>
            <w:r>
              <w:rPr>
                <w:rFonts w:ascii="Arial" w:hAnsi="Arial" w:cs="Arial"/>
                <w:b/>
                <w:color w:val="FF0000"/>
                <w:sz w:val="20"/>
                <w:lang w:val="en-GB"/>
              </w:rPr>
              <w:t xml:space="preserve">FOR GROUP ASSIGNMENTS - </w:t>
            </w:r>
            <w:r>
              <w:rPr>
                <w:rFonts w:ascii="Arial" w:hAnsi="Arial" w:cs="Arial"/>
                <w:b/>
                <w:i/>
                <w:color w:val="FF0000"/>
                <w:sz w:val="18"/>
                <w:szCs w:val="18"/>
                <w:lang w:val="en-GB"/>
              </w:rPr>
              <w:t>STUDENTS TO COMPLETE</w:t>
            </w:r>
            <w:r>
              <w:rPr>
                <w:rFonts w:ascii="Arial" w:hAnsi="Arial" w:cs="Arial"/>
                <w:b/>
                <w:i/>
                <w:color w:val="FF0000"/>
                <w:sz w:val="20"/>
                <w:lang w:val="en-GB"/>
              </w:rPr>
              <w:t xml:space="preserve"> </w:t>
            </w:r>
          </w:p>
          <w:p w:rsidR="00C36AF5" w:rsidRDefault="00C36AF5">
            <w:pPr>
              <w:rPr>
                <w:rFonts w:ascii="Arial" w:hAnsi="Arial" w:cs="Arial"/>
                <w:b/>
                <w:sz w:val="12"/>
                <w:szCs w:val="12"/>
                <w:lang w:val="en-GB"/>
              </w:rPr>
            </w:pPr>
          </w:p>
          <w:tbl>
            <w:tblPr>
              <w:tblW w:w="10456" w:type="dxa"/>
              <w:tblLook w:val="0000" w:firstRow="0" w:lastRow="0" w:firstColumn="0" w:lastColumn="0" w:noHBand="0" w:noVBand="0"/>
            </w:tblPr>
            <w:tblGrid>
              <w:gridCol w:w="5029"/>
              <w:gridCol w:w="2549"/>
              <w:gridCol w:w="2878"/>
            </w:tblGrid>
            <w:tr w:rsidR="00C36AF5">
              <w:trPr>
                <w:trHeight w:val="80"/>
              </w:trPr>
              <w:tc>
                <w:tcPr>
                  <w:tcW w:w="5029" w:type="dxa"/>
                  <w:tcBorders>
                    <w:right w:val="single" w:sz="12" w:space="0" w:color="00000A"/>
                  </w:tcBorders>
                  <w:shd w:val="clear" w:color="auto" w:fill="auto"/>
                  <w:vAlign w:val="center"/>
                </w:tcPr>
                <w:p w:rsidR="00C36AF5" w:rsidRDefault="00E6221B">
                  <w:pPr>
                    <w:spacing w:before="120" w:after="120"/>
                    <w:rPr>
                      <w:rFonts w:ascii="Arial" w:hAnsi="Arial" w:cs="Arial"/>
                      <w:b/>
                      <w:sz w:val="20"/>
                      <w:lang w:val="en-GB"/>
                    </w:rPr>
                  </w:pPr>
                  <w:r>
                    <w:rPr>
                      <w:rFonts w:ascii="Arial" w:hAnsi="Arial" w:cs="Arial"/>
                      <w:b/>
                      <w:bCs/>
                      <w:i/>
                      <w:sz w:val="18"/>
                      <w:szCs w:val="18"/>
                      <w:lang w:val="en-GB"/>
                    </w:rPr>
                    <w:t xml:space="preserve">Group Name/Number (if </w:t>
                  </w:r>
                  <w:r>
                    <w:rPr>
                      <w:rFonts w:ascii="Arial" w:hAnsi="Arial" w:cs="Arial"/>
                      <w:b/>
                      <w:bCs/>
                      <w:i/>
                      <w:sz w:val="18"/>
                      <w:szCs w:val="18"/>
                      <w:lang w:val="en-GB"/>
                    </w:rPr>
                    <w:t>allocated by module team</w:t>
                  </w:r>
                  <w:r>
                    <w:rPr>
                      <w:rFonts w:ascii="Arial" w:hAnsi="Arial" w:cs="Arial"/>
                      <w:bCs/>
                      <w:i/>
                      <w:sz w:val="16"/>
                      <w:szCs w:val="16"/>
                      <w:lang w:val="en-GB"/>
                    </w:rPr>
                    <w:t>)</w:t>
                  </w:r>
                </w:p>
              </w:tc>
              <w:tc>
                <w:tcPr>
                  <w:tcW w:w="2549" w:type="dxa"/>
                  <w:tcBorders>
                    <w:top w:val="single" w:sz="12" w:space="0" w:color="00000A"/>
                    <w:left w:val="single" w:sz="12" w:space="0" w:color="00000A"/>
                    <w:bottom w:val="single" w:sz="12" w:space="0" w:color="00000A"/>
                    <w:right w:val="single" w:sz="12" w:space="0" w:color="00000A"/>
                  </w:tcBorders>
                  <w:shd w:val="clear" w:color="auto" w:fill="auto"/>
                  <w:tcMar>
                    <w:left w:w="48" w:type="dxa"/>
                  </w:tcMar>
                  <w:vAlign w:val="center"/>
                </w:tcPr>
                <w:p w:rsidR="00C36AF5" w:rsidRDefault="00E6221B">
                  <w:pPr>
                    <w:pStyle w:val="Style1"/>
                    <w:keepNext w:val="0"/>
                    <w:spacing w:before="0" w:after="0"/>
                    <w:rPr>
                      <w:rFonts w:ascii="Arial" w:hAnsi="Arial" w:cs="Arial"/>
                      <w:b/>
                      <w:sz w:val="20"/>
                      <w:szCs w:val="20"/>
                    </w:rPr>
                  </w:pPr>
                  <w:r>
                    <w:rPr>
                      <w:rFonts w:ascii="Arial" w:hAnsi="Arial" w:cs="Arial"/>
                      <w:b/>
                      <w:sz w:val="20"/>
                      <w:szCs w:val="20"/>
                    </w:rPr>
                    <w:t>N/A</w:t>
                  </w:r>
                </w:p>
              </w:tc>
              <w:tc>
                <w:tcPr>
                  <w:tcW w:w="2878" w:type="dxa"/>
                  <w:tcBorders>
                    <w:left w:val="single" w:sz="12" w:space="0" w:color="00000A"/>
                    <w:right w:val="single" w:sz="12" w:space="0" w:color="00000A"/>
                  </w:tcBorders>
                  <w:shd w:val="clear" w:color="auto" w:fill="auto"/>
                  <w:tcMar>
                    <w:left w:w="48" w:type="dxa"/>
                  </w:tcMar>
                  <w:vAlign w:val="center"/>
                </w:tcPr>
                <w:p w:rsidR="00C36AF5" w:rsidRDefault="00C36AF5">
                  <w:pPr>
                    <w:pStyle w:val="Style1"/>
                    <w:keepNext w:val="0"/>
                    <w:spacing w:before="0" w:after="0"/>
                    <w:rPr>
                      <w:rFonts w:ascii="Arial" w:hAnsi="Arial" w:cs="Arial"/>
                      <w:b/>
                      <w:sz w:val="20"/>
                      <w:szCs w:val="20"/>
                    </w:rPr>
                  </w:pPr>
                </w:p>
              </w:tc>
            </w:tr>
          </w:tbl>
          <w:p w:rsidR="00C36AF5" w:rsidRDefault="00C36AF5">
            <w:pPr>
              <w:rPr>
                <w:rFonts w:ascii="Arial" w:hAnsi="Arial" w:cs="Arial"/>
                <w:b/>
                <w:sz w:val="12"/>
                <w:szCs w:val="12"/>
                <w:lang w:val="en-GB"/>
              </w:rPr>
            </w:pPr>
          </w:p>
          <w:tbl>
            <w:tblPr>
              <w:tblW w:w="10155" w:type="dxa"/>
              <w:tblCellMar>
                <w:left w:w="88" w:type="dxa"/>
              </w:tblCellMar>
              <w:tblLook w:val="01E0" w:firstRow="1" w:lastRow="1" w:firstColumn="1" w:lastColumn="1" w:noHBand="0" w:noVBand="0"/>
            </w:tblPr>
            <w:tblGrid>
              <w:gridCol w:w="10155"/>
            </w:tblGrid>
            <w:tr w:rsidR="00C36AF5">
              <w:tc>
                <w:tcPr>
                  <w:tcW w:w="10155"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tabs>
                      <w:tab w:val="left" w:pos="3240"/>
                    </w:tabs>
                    <w:spacing w:before="60"/>
                    <w:rPr>
                      <w:rFonts w:ascii="Arial" w:hAnsi="Arial" w:cs="Arial"/>
                      <w:b/>
                      <w:color w:val="000000"/>
                      <w:sz w:val="18"/>
                      <w:szCs w:val="18"/>
                      <w:lang w:val="en-GB"/>
                    </w:rPr>
                  </w:pPr>
                  <w:r>
                    <w:rPr>
                      <w:rFonts w:ascii="Arial" w:hAnsi="Arial" w:cs="Arial"/>
                      <w:b/>
                      <w:sz w:val="18"/>
                      <w:szCs w:val="18"/>
                      <w:lang w:val="en-GB"/>
                    </w:rPr>
                    <w:t>(Student comments on this assignment can be made on the back of the assignment briefing sheet)</w:t>
                  </w:r>
                </w:p>
                <w:p w:rsidR="00C36AF5" w:rsidRDefault="00E6221B">
                  <w:pPr>
                    <w:rPr>
                      <w:rFonts w:ascii="Arial" w:hAnsi="Arial" w:cs="Arial"/>
                      <w:bCs/>
                      <w:i/>
                      <w:sz w:val="18"/>
                      <w:szCs w:val="18"/>
                      <w:lang w:val="en-GB"/>
                    </w:rPr>
                  </w:pPr>
                  <w:r>
                    <w:rPr>
                      <w:rFonts w:ascii="Arial" w:hAnsi="Arial" w:cs="Arial"/>
                      <w:sz w:val="18"/>
                      <w:szCs w:val="18"/>
                      <w:lang w:val="en-GB"/>
                    </w:rPr>
                    <w:t xml:space="preserve">By completing </w:t>
                  </w:r>
                  <w:r>
                    <w:rPr>
                      <w:rFonts w:ascii="Arial" w:hAnsi="Arial" w:cs="Arial"/>
                      <w:b/>
                      <w:sz w:val="18"/>
                      <w:szCs w:val="18"/>
                      <w:lang w:val="en-GB"/>
                    </w:rPr>
                    <w:t>BOX B</w:t>
                  </w:r>
                  <w:r>
                    <w:rPr>
                      <w:rFonts w:ascii="Arial" w:hAnsi="Arial" w:cs="Arial"/>
                      <w:sz w:val="18"/>
                      <w:szCs w:val="18"/>
                      <w:lang w:val="en-GB"/>
                    </w:rPr>
                    <w:t xml:space="preserve"> below, we certify that the submission is entirely ours and that any material derived or quoted from the published or unpublished work of other persons has been duly acknowledged.</w:t>
                  </w:r>
                  <w:r>
                    <w:rPr>
                      <w:rFonts w:ascii="Arial" w:hAnsi="Arial" w:cs="Arial"/>
                      <w:b/>
                      <w:bCs/>
                      <w:sz w:val="18"/>
                      <w:szCs w:val="18"/>
                      <w:lang w:val="en-GB"/>
                    </w:rPr>
                    <w:t xml:space="preserve"> </w:t>
                  </w:r>
                  <w:r>
                    <w:rPr>
                      <w:rFonts w:ascii="Arial" w:hAnsi="Arial" w:cs="Arial"/>
                      <w:b/>
                      <w:sz w:val="18"/>
                      <w:szCs w:val="18"/>
                      <w:lang w:val="en-GB"/>
                    </w:rPr>
                    <w:t xml:space="preserve">[ref. UPR </w:t>
                  </w:r>
                  <w:r>
                    <w:rPr>
                      <w:rFonts w:ascii="Arial" w:hAnsi="Arial" w:cs="Arial"/>
                      <w:b/>
                      <w:color w:val="000000"/>
                      <w:sz w:val="18"/>
                      <w:szCs w:val="18"/>
                      <w:lang w:val="en-GB"/>
                    </w:rPr>
                    <w:t>AS/C/6.1, section 7 and UPR AS/C/5 (Appendix III)].</w:t>
                  </w:r>
                  <w:r>
                    <w:rPr>
                      <w:rFonts w:ascii="Arial" w:hAnsi="Arial" w:cs="Arial"/>
                      <w:bCs/>
                      <w:i/>
                      <w:sz w:val="18"/>
                      <w:szCs w:val="18"/>
                      <w:lang w:val="en-GB"/>
                    </w:rPr>
                    <w:t xml:space="preserve"> </w:t>
                  </w:r>
                </w:p>
                <w:p w:rsidR="00C36AF5" w:rsidRDefault="00E6221B">
                  <w:pPr>
                    <w:spacing w:after="60"/>
                    <w:rPr>
                      <w:rFonts w:ascii="Arial" w:hAnsi="Arial" w:cs="Arial"/>
                      <w:sz w:val="18"/>
                      <w:szCs w:val="18"/>
                      <w:lang w:val="en-GB"/>
                    </w:rPr>
                  </w:pPr>
                  <w:r>
                    <w:rPr>
                      <w:rFonts w:ascii="Arial" w:hAnsi="Arial" w:cs="Arial"/>
                      <w:bCs/>
                      <w:i/>
                      <w:sz w:val="18"/>
                      <w:szCs w:val="18"/>
                      <w:lang w:val="en-GB"/>
                    </w:rPr>
                    <w:t xml:space="preserve">Please print </w:t>
                  </w:r>
                  <w:r>
                    <w:rPr>
                      <w:rFonts w:ascii="Arial" w:hAnsi="Arial" w:cs="Arial"/>
                      <w:bCs/>
                      <w:i/>
                      <w:sz w:val="18"/>
                      <w:szCs w:val="18"/>
                      <w:lang w:val="en-GB"/>
                    </w:rPr>
                    <w:t>your forenames and surnames in capitals, provide your; - ID numbers, actual time spent on the assignment and your signatures. By signing the submission,</w:t>
                  </w:r>
                  <w:r>
                    <w:rPr>
                      <w:rFonts w:ascii="Arial" w:hAnsi="Arial" w:cs="Arial"/>
                      <w:bCs/>
                      <w:i/>
                      <w:sz w:val="18"/>
                      <w:szCs w:val="18"/>
                      <w:lang w:val="en-GB"/>
                    </w:rPr>
                    <w:t xml:space="preserve"> you certify that this work represents equal contributions from all team members.</w:t>
                  </w:r>
                  <w:r>
                    <w:rPr>
                      <w:rFonts w:ascii="Arial" w:hAnsi="Arial" w:cs="Arial"/>
                      <w:sz w:val="18"/>
                      <w:szCs w:val="18"/>
                      <w:lang w:val="en-GB"/>
                    </w:rPr>
                    <w:t xml:space="preserve"> </w:t>
                  </w:r>
                  <w:r>
                    <w:rPr>
                      <w:rFonts w:ascii="Arial" w:hAnsi="Arial" w:cs="Arial"/>
                      <w:i/>
                      <w:sz w:val="18"/>
                      <w:szCs w:val="18"/>
                      <w:lang w:val="en-GB"/>
                    </w:rPr>
                    <w:t>If this is not the case</w:t>
                  </w:r>
                  <w:r>
                    <w:rPr>
                      <w:rFonts w:ascii="Arial" w:hAnsi="Arial" w:cs="Arial"/>
                      <w:i/>
                      <w:sz w:val="18"/>
                      <w:szCs w:val="18"/>
                      <w:lang w:val="en-GB"/>
                    </w:rPr>
                    <w:t xml:space="preserve">, the module leader </w:t>
                  </w:r>
                  <w:r>
                    <w:rPr>
                      <w:rFonts w:ascii="Arial" w:hAnsi="Arial" w:cs="Arial"/>
                      <w:b/>
                      <w:bCs/>
                      <w:i/>
                      <w:sz w:val="18"/>
                      <w:szCs w:val="18"/>
                      <w:u w:val="single"/>
                      <w:lang w:val="en-GB"/>
                    </w:rPr>
                    <w:t>must</w:t>
                  </w:r>
                  <w:r>
                    <w:rPr>
                      <w:rFonts w:ascii="Arial" w:hAnsi="Arial" w:cs="Arial"/>
                      <w:i/>
                      <w:sz w:val="18"/>
                      <w:szCs w:val="18"/>
                      <w:lang w:val="en-GB"/>
                    </w:rPr>
                    <w:t xml:space="preserve"> be informed before submission</w:t>
                  </w:r>
                  <w:r>
                    <w:rPr>
                      <w:rFonts w:ascii="Arial" w:hAnsi="Arial" w:cs="Arial"/>
                      <w:bCs/>
                      <w:i/>
                      <w:sz w:val="18"/>
                      <w:szCs w:val="18"/>
                      <w:lang w:val="en-GB"/>
                    </w:rPr>
                    <w:t>.</w:t>
                  </w:r>
                </w:p>
              </w:tc>
            </w:tr>
          </w:tbl>
          <w:p w:rsidR="00C36AF5" w:rsidRDefault="00C36AF5">
            <w:pPr>
              <w:spacing w:before="20" w:after="20"/>
              <w:rPr>
                <w:rFonts w:ascii="Arial" w:hAnsi="Arial" w:cs="Arial"/>
                <w:b/>
                <w:sz w:val="12"/>
                <w:szCs w:val="12"/>
                <w:lang w:val="en-GB"/>
              </w:rPr>
            </w:pPr>
          </w:p>
          <w:p w:rsidR="00C36AF5" w:rsidRDefault="00C36AF5">
            <w:pPr>
              <w:spacing w:before="20" w:after="20"/>
              <w:rPr>
                <w:rFonts w:ascii="Arial" w:hAnsi="Arial" w:cs="Arial"/>
                <w:bCs/>
                <w:i/>
                <w:sz w:val="20"/>
                <w:lang w:val="en-GB"/>
              </w:rPr>
            </w:pPr>
          </w:p>
        </w:tc>
      </w:tr>
    </w:tbl>
    <w:p w:rsidR="00C36AF5" w:rsidRDefault="00E6221B">
      <w:pPr>
        <w:rPr>
          <w:rFonts w:ascii="Arial" w:hAnsi="Arial" w:cs="Arial"/>
          <w:sz w:val="20"/>
          <w:lang w:val="en-GB"/>
        </w:rPr>
      </w:pPr>
      <w:r>
        <w:br w:type="page"/>
      </w:r>
    </w:p>
    <w:p w:rsidR="00C36AF5" w:rsidRDefault="00E6221B">
      <w:r>
        <w:rPr>
          <w:noProof/>
        </w:rPr>
        <w:lastRenderedPageBreak/>
        <mc:AlternateContent>
          <mc:Choice Requires="wps">
            <w:drawing>
              <wp:anchor distT="0" distB="0" distL="0" distR="0" simplePos="0" relativeHeight="3" behindDoc="0" locked="0" layoutInCell="1" allowOverlap="1">
                <wp:simplePos x="0" y="0"/>
                <wp:positionH relativeFrom="column">
                  <wp:posOffset>-290599</wp:posOffset>
                </wp:positionH>
                <wp:positionV relativeFrom="paragraph">
                  <wp:posOffset>-278880</wp:posOffset>
                </wp:positionV>
                <wp:extent cx="6521450" cy="1181735"/>
                <wp:effectExtent l="0" t="0" r="0" b="0"/>
                <wp:wrapNone/>
                <wp:docPr id="1" name="Image1"/>
                <wp:cNvGraphicFramePr/>
                <a:graphic xmlns:a="http://schemas.openxmlformats.org/drawingml/2006/main">
                  <a:graphicData uri="http://schemas.microsoft.com/office/word/2010/wordprocessingShape">
                    <wps:wsp>
                      <wps:cNvSpPr/>
                      <wps:spPr>
                        <a:xfrm>
                          <a:off x="0" y="0"/>
                          <a:ext cx="6521450" cy="1181735"/>
                        </a:xfrm>
                        <a:prstGeom prst="rect">
                          <a:avLst/>
                        </a:prstGeom>
                        <a:solidFill>
                          <a:srgbClr val="FFFFFF"/>
                        </a:solidFill>
                        <a:ln w="38160">
                          <a:solidFill>
                            <a:srgbClr val="000000"/>
                          </a:solidFill>
                          <a:round/>
                        </a:ln>
                      </wps:spPr>
                      <wps:style>
                        <a:lnRef idx="0">
                          <a:scrgbClr r="0" g="0" b="0"/>
                        </a:lnRef>
                        <a:fillRef idx="0">
                          <a:scrgbClr r="0" g="0" b="0"/>
                        </a:fillRef>
                        <a:effectRef idx="0">
                          <a:scrgbClr r="0" g="0" b="0"/>
                        </a:effectRef>
                        <a:fontRef idx="minor"/>
                      </wps:style>
                      <wps:txbx>
                        <w:txbxContent>
                          <w:p w:rsidR="00C36AF5" w:rsidRDefault="00E6221B">
                            <w:pPr>
                              <w:pStyle w:val="FrameContents"/>
                              <w:jc w:val="center"/>
                              <w:rPr>
                                <w:rFonts w:ascii="Arial" w:hAnsi="Arial" w:cs="Arial"/>
                                <w:b/>
                                <w:sz w:val="20"/>
                              </w:rPr>
                            </w:pPr>
                            <w:r>
                              <w:rPr>
                                <w:rFonts w:ascii="Arial" w:hAnsi="Arial" w:cs="Arial"/>
                                <w:b/>
                                <w:sz w:val="20"/>
                              </w:rPr>
                              <w:t>This sheet must be submitted with the assignment, signed and either BOX A or B filled in.</w:t>
                            </w:r>
                          </w:p>
                          <w:p w:rsidR="00C36AF5" w:rsidRDefault="00E6221B">
                            <w:pPr>
                              <w:pStyle w:val="FrameContents"/>
                              <w:jc w:val="center"/>
                              <w:rPr>
                                <w:rFonts w:ascii="Arial" w:hAnsi="Arial" w:cs="Arial"/>
                                <w:b/>
                                <w:sz w:val="20"/>
                              </w:rPr>
                            </w:pPr>
                            <w:r>
                              <w:rPr>
                                <w:rFonts w:ascii="Arial" w:hAnsi="Arial" w:cs="Arial"/>
                                <w:b/>
                                <w:sz w:val="20"/>
                              </w:rPr>
                              <w:t>LATE SUBMISSION WILL ATTRACT A STANDARD LATENESS PENALTY.</w:t>
                            </w:r>
                          </w:p>
                          <w:p w:rsidR="00C36AF5" w:rsidRDefault="00E6221B">
                            <w:pPr>
                              <w:pStyle w:val="FrameContents"/>
                              <w:numPr>
                                <w:ilvl w:val="0"/>
                                <w:numId w:val="3"/>
                              </w:numPr>
                              <w:tabs>
                                <w:tab w:val="left" w:pos="5490"/>
                              </w:tabs>
                              <w:rPr>
                                <w:rFonts w:ascii="Arial" w:hAnsi="Arial" w:cs="Arial"/>
                                <w:sz w:val="20"/>
                                <w:lang w:val="en-GB"/>
                              </w:rPr>
                            </w:pPr>
                            <w:r>
                              <w:rPr>
                                <w:rFonts w:ascii="Arial" w:hAnsi="Arial" w:cs="Arial"/>
                                <w:sz w:val="20"/>
                                <w:lang w:val="en-GB"/>
                              </w:rPr>
                              <w:t xml:space="preserve">For undergraduate modules, a score of </w:t>
                            </w:r>
                            <w:r>
                              <w:rPr>
                                <w:rFonts w:ascii="Arial" w:hAnsi="Arial" w:cs="Arial"/>
                                <w:sz w:val="20"/>
                                <w:lang w:val="en-GB"/>
                              </w:rPr>
                              <w:t>40% or above represents a pass mark.</w:t>
                            </w:r>
                          </w:p>
                          <w:p w:rsidR="00C36AF5" w:rsidRDefault="00E6221B">
                            <w:pPr>
                              <w:pStyle w:val="FrameContents"/>
                              <w:numPr>
                                <w:ilvl w:val="0"/>
                                <w:numId w:val="3"/>
                              </w:numPr>
                              <w:tabs>
                                <w:tab w:val="left" w:pos="5490"/>
                              </w:tabs>
                              <w:rPr>
                                <w:rFonts w:ascii="Arial" w:hAnsi="Arial" w:cs="Arial"/>
                                <w:sz w:val="20"/>
                                <w:lang w:val="en-GB"/>
                              </w:rPr>
                            </w:pPr>
                            <w:r>
                              <w:rPr>
                                <w:rFonts w:ascii="Arial" w:hAnsi="Arial" w:cs="Arial"/>
                                <w:sz w:val="20"/>
                                <w:lang w:val="en-GB"/>
                              </w:rPr>
                              <w:t>For postgraduate modules, a score of 50% or above represents a pass mark.</w:t>
                            </w:r>
                          </w:p>
                          <w:p w:rsidR="00C36AF5" w:rsidRDefault="00E6221B">
                            <w:pPr>
                              <w:pStyle w:val="FrameContents"/>
                              <w:numPr>
                                <w:ilvl w:val="0"/>
                                <w:numId w:val="3"/>
                              </w:numPr>
                              <w:tabs>
                                <w:tab w:val="left" w:pos="5490"/>
                              </w:tabs>
                              <w:rPr>
                                <w:rFonts w:ascii="Arial" w:hAnsi="Arial" w:cs="Arial"/>
                                <w:sz w:val="20"/>
                                <w:lang w:val="en-GB"/>
                              </w:rPr>
                            </w:pPr>
                            <w:r>
                              <w:rPr>
                                <w:rFonts w:ascii="Arial" w:hAnsi="Arial" w:cs="Arial"/>
                                <w:sz w:val="20"/>
                                <w:lang w:val="en-GB"/>
                              </w:rPr>
                              <w:t>For work submitted up to 5 working days late marked is capped to a bare pass (40% for undergraduate and 50% for postgraduate).</w:t>
                            </w:r>
                          </w:p>
                          <w:p w:rsidR="00C36AF5" w:rsidRDefault="00E6221B">
                            <w:pPr>
                              <w:pStyle w:val="FrameContents"/>
                              <w:numPr>
                                <w:ilvl w:val="0"/>
                                <w:numId w:val="3"/>
                              </w:numPr>
                              <w:tabs>
                                <w:tab w:val="left" w:pos="5490"/>
                              </w:tabs>
                              <w:rPr>
                                <w:rFonts w:ascii="Arial" w:hAnsi="Arial" w:cs="Arial"/>
                                <w:sz w:val="20"/>
                                <w:lang w:val="en-GB"/>
                              </w:rPr>
                            </w:pPr>
                            <w:r>
                              <w:rPr>
                                <w:rFonts w:ascii="Arial" w:hAnsi="Arial" w:cs="Arial"/>
                                <w:sz w:val="20"/>
                                <w:lang w:val="en-GB"/>
                              </w:rPr>
                              <w:t>For work submitted</w:t>
                            </w:r>
                            <w:r>
                              <w:rPr>
                                <w:rFonts w:ascii="Arial" w:hAnsi="Arial" w:cs="Arial"/>
                                <w:sz w:val="20"/>
                                <w:lang w:val="en-GB"/>
                              </w:rPr>
                              <w:t xml:space="preserve"> more than 5 working days a mark of zero will be awarded for the assignment.</w:t>
                            </w:r>
                          </w:p>
                          <w:p w:rsidR="00C36AF5" w:rsidRDefault="00C36AF5">
                            <w:pPr>
                              <w:pStyle w:val="FrameContents"/>
                              <w:jc w:val="center"/>
                              <w:rPr>
                                <w:rFonts w:ascii="Arial" w:hAnsi="Arial" w:cs="Arial"/>
                                <w:b/>
                                <w:sz w:val="20"/>
                              </w:rPr>
                            </w:pPr>
                          </w:p>
                          <w:p w:rsidR="00C36AF5" w:rsidRDefault="00C36AF5">
                            <w:pPr>
                              <w:pStyle w:val="FrameContents"/>
                              <w:jc w:val="center"/>
                            </w:pPr>
                          </w:p>
                        </w:txbxContent>
                      </wps:txbx>
                      <wps:bodyPr>
                        <a:noAutofit/>
                      </wps:bodyPr>
                    </wps:wsp>
                  </a:graphicData>
                </a:graphic>
              </wp:anchor>
            </w:drawing>
          </mc:Choice>
          <mc:Fallback>
            <w:pict>
              <v:rect id="Image1" o:spid="_x0000_s1026" style="position:absolute;margin-left:-22.9pt;margin-top:-21.95pt;width:513.5pt;height:93.05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" strokeweight="1.06mm">
                <v:stroke joinstyle="round"/>
                <v:textbox>
                  <w:txbxContent>
                    <w:p w:rsidR="00C36AF5" w:rsidRDefault="00E6221B">
                      <w:pPr>
                        <w:pStyle w:val="FrameContents"/>
                        <w:jc w:val="center"/>
                        <w:rPr>
                          <w:rFonts w:ascii="Arial" w:hAnsi="Arial" w:cs="Arial"/>
                          <w:b/>
                          <w:sz w:val="20"/>
                        </w:rPr>
                      </w:pPr>
                      <w:r>
                        <w:rPr>
                          <w:rFonts w:ascii="Arial" w:hAnsi="Arial" w:cs="Arial"/>
                          <w:b/>
                          <w:sz w:val="20"/>
                        </w:rPr>
                        <w:t>This sheet must be submitted with the assignment, signed and either BOX A or B filled in.</w:t>
                      </w:r>
                    </w:p>
                    <w:p w:rsidR="00C36AF5" w:rsidRDefault="00E6221B">
                      <w:pPr>
                        <w:pStyle w:val="FrameContents"/>
                        <w:jc w:val="center"/>
                        <w:rPr>
                          <w:rFonts w:ascii="Arial" w:hAnsi="Arial" w:cs="Arial"/>
                          <w:b/>
                          <w:sz w:val="20"/>
                        </w:rPr>
                      </w:pPr>
                      <w:r>
                        <w:rPr>
                          <w:rFonts w:ascii="Arial" w:hAnsi="Arial" w:cs="Arial"/>
                          <w:b/>
                          <w:sz w:val="20"/>
                        </w:rPr>
                        <w:t>LATE SUBMISSION WILL ATTRACT A STANDARD LATENESS PENALTY.</w:t>
                      </w:r>
                    </w:p>
                    <w:p w:rsidR="00C36AF5" w:rsidRDefault="00E6221B">
                      <w:pPr>
                        <w:pStyle w:val="FrameContents"/>
                        <w:numPr>
                          <w:ilvl w:val="0"/>
                          <w:numId w:val="3"/>
                        </w:numPr>
                        <w:tabs>
                          <w:tab w:val="left" w:pos="5490"/>
                        </w:tabs>
                        <w:rPr>
                          <w:rFonts w:ascii="Arial" w:hAnsi="Arial" w:cs="Arial"/>
                          <w:sz w:val="20"/>
                          <w:lang w:val="en-GB"/>
                        </w:rPr>
                      </w:pPr>
                      <w:r>
                        <w:rPr>
                          <w:rFonts w:ascii="Arial" w:hAnsi="Arial" w:cs="Arial"/>
                          <w:sz w:val="20"/>
                          <w:lang w:val="en-GB"/>
                        </w:rPr>
                        <w:t xml:space="preserve">For undergraduate modules, a score of </w:t>
                      </w:r>
                      <w:r>
                        <w:rPr>
                          <w:rFonts w:ascii="Arial" w:hAnsi="Arial" w:cs="Arial"/>
                          <w:sz w:val="20"/>
                          <w:lang w:val="en-GB"/>
                        </w:rPr>
                        <w:t>40% or above represents a pass mark.</w:t>
                      </w:r>
                    </w:p>
                    <w:p w:rsidR="00C36AF5" w:rsidRDefault="00E6221B">
                      <w:pPr>
                        <w:pStyle w:val="FrameContents"/>
                        <w:numPr>
                          <w:ilvl w:val="0"/>
                          <w:numId w:val="3"/>
                        </w:numPr>
                        <w:tabs>
                          <w:tab w:val="left" w:pos="5490"/>
                        </w:tabs>
                        <w:rPr>
                          <w:rFonts w:ascii="Arial" w:hAnsi="Arial" w:cs="Arial"/>
                          <w:sz w:val="20"/>
                          <w:lang w:val="en-GB"/>
                        </w:rPr>
                      </w:pPr>
                      <w:r>
                        <w:rPr>
                          <w:rFonts w:ascii="Arial" w:hAnsi="Arial" w:cs="Arial"/>
                          <w:sz w:val="20"/>
                          <w:lang w:val="en-GB"/>
                        </w:rPr>
                        <w:t>For postgraduate modules, a score of 50% or above represents a pass mark.</w:t>
                      </w:r>
                    </w:p>
                    <w:p w:rsidR="00C36AF5" w:rsidRDefault="00E6221B">
                      <w:pPr>
                        <w:pStyle w:val="FrameContents"/>
                        <w:numPr>
                          <w:ilvl w:val="0"/>
                          <w:numId w:val="3"/>
                        </w:numPr>
                        <w:tabs>
                          <w:tab w:val="left" w:pos="5490"/>
                        </w:tabs>
                        <w:rPr>
                          <w:rFonts w:ascii="Arial" w:hAnsi="Arial" w:cs="Arial"/>
                          <w:sz w:val="20"/>
                          <w:lang w:val="en-GB"/>
                        </w:rPr>
                      </w:pPr>
                      <w:r>
                        <w:rPr>
                          <w:rFonts w:ascii="Arial" w:hAnsi="Arial" w:cs="Arial"/>
                          <w:sz w:val="20"/>
                          <w:lang w:val="en-GB"/>
                        </w:rPr>
                        <w:t>For work submitted up to 5 working days late marked is capped to a bare pass (40% for undergraduate and 50% for postgraduate).</w:t>
                      </w:r>
                    </w:p>
                    <w:p w:rsidR="00C36AF5" w:rsidRDefault="00E6221B">
                      <w:pPr>
                        <w:pStyle w:val="FrameContents"/>
                        <w:numPr>
                          <w:ilvl w:val="0"/>
                          <w:numId w:val="3"/>
                        </w:numPr>
                        <w:tabs>
                          <w:tab w:val="left" w:pos="5490"/>
                        </w:tabs>
                        <w:rPr>
                          <w:rFonts w:ascii="Arial" w:hAnsi="Arial" w:cs="Arial"/>
                          <w:sz w:val="20"/>
                          <w:lang w:val="en-GB"/>
                        </w:rPr>
                      </w:pPr>
                      <w:r>
                        <w:rPr>
                          <w:rFonts w:ascii="Arial" w:hAnsi="Arial" w:cs="Arial"/>
                          <w:sz w:val="20"/>
                          <w:lang w:val="en-GB"/>
                        </w:rPr>
                        <w:t>For work submitted</w:t>
                      </w:r>
                      <w:r>
                        <w:rPr>
                          <w:rFonts w:ascii="Arial" w:hAnsi="Arial" w:cs="Arial"/>
                          <w:sz w:val="20"/>
                          <w:lang w:val="en-GB"/>
                        </w:rPr>
                        <w:t xml:space="preserve"> more than 5 working days a mark of zero will be awarded for the assignment.</w:t>
                      </w:r>
                    </w:p>
                    <w:p w:rsidR="00C36AF5" w:rsidRDefault="00C36AF5">
                      <w:pPr>
                        <w:pStyle w:val="FrameContents"/>
                        <w:jc w:val="center"/>
                        <w:rPr>
                          <w:rFonts w:ascii="Arial" w:hAnsi="Arial" w:cs="Arial"/>
                          <w:b/>
                          <w:sz w:val="20"/>
                        </w:rPr>
                      </w:pPr>
                    </w:p>
                    <w:p w:rsidR="00C36AF5" w:rsidRDefault="00C36AF5">
                      <w:pPr>
                        <w:pStyle w:val="FrameContents"/>
                        <w:jc w:val="center"/>
                      </w:pPr>
                    </w:p>
                  </w:txbxContent>
                </v:textbox>
              </v:rect>
            </w:pict>
          </mc:Fallback>
        </mc:AlternateContent>
      </w:r>
    </w:p>
    <w:p w:rsidR="00C36AF5" w:rsidRDefault="00C36AF5">
      <w:pPr>
        <w:rPr>
          <w:rFonts w:ascii="Arial" w:hAnsi="Arial" w:cs="Arial"/>
          <w:sz w:val="20"/>
          <w:lang w:val="en-GB"/>
        </w:rPr>
      </w:pPr>
    </w:p>
    <w:p w:rsidR="00C36AF5" w:rsidRDefault="00E6221B">
      <w:pPr>
        <w:rPr>
          <w:rFonts w:ascii="Arial" w:hAnsi="Arial" w:cs="Arial"/>
          <w:sz w:val="24"/>
          <w:szCs w:val="24"/>
          <w:lang w:val="en-GB"/>
        </w:rPr>
      </w:pPr>
      <w:r>
        <w:rPr>
          <w:rFonts w:ascii="Arial" w:hAnsi="Arial" w:cs="Arial"/>
          <w:sz w:val="24"/>
          <w:szCs w:val="24"/>
          <w:lang w:val="en-GB"/>
        </w:rPr>
        <w:t>School of Computer of Science</w:t>
      </w:r>
    </w:p>
    <w:p w:rsidR="00C36AF5" w:rsidRDefault="00C36AF5">
      <w:pPr>
        <w:pStyle w:val="Heading5"/>
        <w:numPr>
          <w:ilvl w:val="0"/>
          <w:numId w:val="0"/>
        </w:numPr>
        <w:jc w:val="center"/>
        <w:rPr>
          <w:rFonts w:ascii="Arial" w:hAnsi="Arial" w:cs="Arial"/>
          <w:sz w:val="24"/>
          <w:szCs w:val="24"/>
          <w:lang w:val="en-GB"/>
        </w:rPr>
      </w:pPr>
    </w:p>
    <w:p w:rsidR="00C36AF5" w:rsidRDefault="00E6221B">
      <w:pPr>
        <w:pStyle w:val="Heading5"/>
        <w:numPr>
          <w:ilvl w:val="0"/>
          <w:numId w:val="0"/>
        </w:numPr>
        <w:rPr>
          <w:rFonts w:ascii="Arial" w:hAnsi="Arial" w:cs="Arial"/>
          <w:sz w:val="24"/>
          <w:szCs w:val="24"/>
          <w:lang w:val="en-GB"/>
        </w:rPr>
      </w:pPr>
      <w:r>
        <w:rPr>
          <w:rFonts w:ascii="Arial" w:hAnsi="Arial" w:cs="Arial"/>
          <w:sz w:val="28"/>
          <w:szCs w:val="24"/>
          <w:lang w:val="en-GB"/>
        </w:rPr>
        <w:t>ASSIGNMENT BRIEFING SHEET (2017/18 Academic Year)</w:t>
      </w:r>
    </w:p>
    <w:p w:rsidR="00C36AF5" w:rsidRDefault="00E6221B">
      <w:pPr>
        <w:pStyle w:val="Heading6"/>
        <w:tabs>
          <w:tab w:val="left" w:pos="3506"/>
        </w:tabs>
        <w:spacing w:before="0" w:after="0"/>
        <w:rPr>
          <w:rFonts w:ascii="Arial" w:hAnsi="Arial" w:cs="Arial"/>
          <w:sz w:val="20"/>
          <w:szCs w:val="20"/>
          <w:lang w:val="en-GB"/>
        </w:rPr>
      </w:pPr>
      <w:r>
        <w:rPr>
          <w:rFonts w:ascii="Arial" w:hAnsi="Arial" w:cs="Arial"/>
          <w:sz w:val="20"/>
          <w:szCs w:val="20"/>
          <w:lang w:val="en-GB"/>
        </w:rPr>
        <w:tab/>
      </w:r>
    </w:p>
    <w:p w:rsidR="00C36AF5" w:rsidRDefault="00C36AF5">
      <w:pPr>
        <w:rPr>
          <w:rFonts w:ascii="Arial" w:hAnsi="Arial" w:cs="Arial"/>
          <w:color w:val="000000"/>
          <w:sz w:val="20"/>
          <w:lang w:val="en-GB"/>
        </w:rPr>
      </w:pPr>
    </w:p>
    <w:tbl>
      <w:tblPr>
        <w:tblW w:w="9639" w:type="dxa"/>
        <w:tblInd w:w="-29" w:type="dxa"/>
        <w:tblCellMar>
          <w:left w:w="77" w:type="dxa"/>
        </w:tblCellMar>
        <w:tblLook w:val="0000" w:firstRow="0" w:lastRow="0" w:firstColumn="0" w:lastColumn="0" w:noHBand="0" w:noVBand="0"/>
      </w:tblPr>
      <w:tblGrid>
        <w:gridCol w:w="9639"/>
      </w:tblGrid>
      <w:tr w:rsidR="00C36AF5">
        <w:trPr>
          <w:trHeight w:val="1024"/>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C36AF5" w:rsidRDefault="00E6221B">
            <w:pPr>
              <w:spacing w:before="60" w:after="60"/>
              <w:rPr>
                <w:rFonts w:ascii="Arial" w:hAnsi="Arial" w:cs="Arial"/>
                <w:i/>
                <w:sz w:val="20"/>
                <w:szCs w:val="18"/>
                <w:lang w:val="en-GB"/>
              </w:rPr>
            </w:pPr>
            <w:r>
              <w:rPr>
                <w:rFonts w:ascii="Arial" w:hAnsi="Arial" w:cs="Arial"/>
                <w:b/>
                <w:sz w:val="20"/>
                <w:szCs w:val="18"/>
                <w:lang w:val="en-GB"/>
              </w:rPr>
              <w:t xml:space="preserve">THE ASSIGNMENT TASK: </w:t>
            </w:r>
            <w:r>
              <w:rPr>
                <w:rFonts w:ascii="Arial" w:hAnsi="Arial" w:cs="Arial"/>
                <w:b/>
                <w:i/>
                <w:sz w:val="20"/>
                <w:szCs w:val="18"/>
                <w:lang w:val="en-GB"/>
              </w:rPr>
              <w:t>see attached</w:t>
            </w:r>
          </w:p>
          <w:p w:rsidR="00C36AF5" w:rsidRDefault="00C36AF5">
            <w:pPr>
              <w:spacing w:after="60"/>
              <w:ind w:firstLine="720"/>
              <w:rPr>
                <w:sz w:val="20"/>
                <w:lang w:val="en-GB"/>
              </w:rPr>
            </w:pPr>
          </w:p>
          <w:p w:rsidR="00C36AF5" w:rsidRDefault="00C36AF5">
            <w:pPr>
              <w:rPr>
                <w:rFonts w:ascii="Arial" w:hAnsi="Arial" w:cs="Arial"/>
                <w:color w:val="000000"/>
                <w:sz w:val="20"/>
                <w:lang w:val="en-GB"/>
              </w:rPr>
            </w:pPr>
          </w:p>
        </w:tc>
      </w:tr>
      <w:tr w:rsidR="00C36AF5">
        <w:trPr>
          <w:trHeight w:val="1539"/>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C36AF5" w:rsidRDefault="00E6221B">
            <w:pPr>
              <w:spacing w:before="60" w:after="60"/>
              <w:rPr>
                <w:rFonts w:ascii="Arial" w:hAnsi="Arial" w:cs="Arial"/>
                <w:color w:val="000000"/>
                <w:sz w:val="20"/>
                <w:lang w:val="en-GB"/>
              </w:rPr>
            </w:pPr>
            <w:r>
              <w:rPr>
                <w:rFonts w:ascii="Arial" w:hAnsi="Arial" w:cs="Arial"/>
                <w:b/>
                <w:sz w:val="20"/>
                <w:szCs w:val="18"/>
                <w:lang w:val="en-GB"/>
              </w:rPr>
              <w:t xml:space="preserve">MODULE LEARNING OUTCOMES ASSESSED BY THIS </w:t>
            </w:r>
            <w:r>
              <w:rPr>
                <w:rFonts w:ascii="Arial" w:hAnsi="Arial" w:cs="Arial"/>
                <w:b/>
                <w:sz w:val="20"/>
                <w:szCs w:val="18"/>
                <w:lang w:val="en-GB"/>
              </w:rPr>
              <w:t>ASSIGNMENT:</w:t>
            </w:r>
            <w:r>
              <w:rPr>
                <w:rFonts w:ascii="Arial" w:hAnsi="Arial" w:cs="Arial"/>
                <w:sz w:val="20"/>
                <w:szCs w:val="18"/>
                <w:lang w:val="en-GB"/>
              </w:rPr>
              <w:t xml:space="preserve"> </w:t>
            </w:r>
            <w:r>
              <w:rPr>
                <w:rFonts w:ascii="Arial" w:hAnsi="Arial" w:cs="Arial"/>
                <w:b/>
                <w:i/>
                <w:sz w:val="20"/>
                <w:szCs w:val="18"/>
                <w:lang w:val="en-GB"/>
              </w:rPr>
              <w:t>see attached</w:t>
            </w:r>
          </w:p>
        </w:tc>
      </w:tr>
      <w:tr w:rsidR="00C36AF5">
        <w:trPr>
          <w:trHeight w:val="1537"/>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C36AF5" w:rsidRDefault="00E6221B">
            <w:pPr>
              <w:spacing w:before="60" w:after="60"/>
              <w:rPr>
                <w:rFonts w:ascii="Arial" w:hAnsi="Arial" w:cs="Arial"/>
                <w:i/>
                <w:sz w:val="20"/>
                <w:szCs w:val="18"/>
                <w:lang w:val="en-GB"/>
              </w:rPr>
            </w:pPr>
            <w:r>
              <w:rPr>
                <w:rFonts w:ascii="Arial" w:hAnsi="Arial" w:cs="Arial"/>
                <w:b/>
                <w:sz w:val="20"/>
                <w:szCs w:val="18"/>
                <w:lang w:val="en-GB"/>
              </w:rPr>
              <w:t xml:space="preserve">SUBMISSION REQUIREMENTS: </w:t>
            </w:r>
            <w:r>
              <w:rPr>
                <w:rFonts w:ascii="Arial" w:hAnsi="Arial" w:cs="Arial"/>
                <w:b/>
                <w:i/>
                <w:sz w:val="20"/>
                <w:szCs w:val="18"/>
                <w:lang w:val="en-GB"/>
              </w:rPr>
              <w:t>see attached</w:t>
            </w:r>
          </w:p>
        </w:tc>
      </w:tr>
      <w:tr w:rsidR="00C36AF5">
        <w:trPr>
          <w:trHeight w:val="1237"/>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C36AF5" w:rsidRDefault="00E6221B">
            <w:pPr>
              <w:spacing w:before="60" w:after="60"/>
              <w:rPr>
                <w:rFonts w:ascii="Arial" w:hAnsi="Arial" w:cs="Arial"/>
                <w:b/>
                <w:i/>
                <w:sz w:val="20"/>
                <w:szCs w:val="18"/>
                <w:lang w:val="en-GB"/>
              </w:rPr>
            </w:pPr>
            <w:r>
              <w:rPr>
                <w:rFonts w:ascii="Arial" w:hAnsi="Arial" w:cs="Arial"/>
                <w:b/>
                <w:sz w:val="20"/>
                <w:szCs w:val="18"/>
                <w:lang w:val="en-GB"/>
              </w:rPr>
              <w:t xml:space="preserve">FEEDBACK FROM THIS ASSIGNMENT </w:t>
            </w:r>
            <w:r>
              <w:rPr>
                <w:rFonts w:ascii="Arial" w:hAnsi="Arial" w:cs="Arial"/>
                <w:b/>
                <w:i/>
                <w:sz w:val="20"/>
                <w:szCs w:val="18"/>
                <w:lang w:val="en-GB"/>
              </w:rPr>
              <w:t>see attached</w:t>
            </w:r>
          </w:p>
        </w:tc>
      </w:tr>
      <w:tr w:rsidR="00C36AF5">
        <w:trPr>
          <w:trHeight w:val="1268"/>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C36AF5" w:rsidRDefault="00E6221B">
            <w:pPr>
              <w:spacing w:before="60" w:after="60"/>
              <w:rPr>
                <w:rFonts w:ascii="Arial" w:hAnsi="Arial" w:cs="Arial"/>
                <w:b/>
                <w:sz w:val="20"/>
                <w:szCs w:val="18"/>
                <w:lang w:val="en-GB"/>
              </w:rPr>
            </w:pPr>
            <w:r>
              <w:rPr>
                <w:rFonts w:ascii="Arial" w:hAnsi="Arial" w:cs="Arial"/>
                <w:b/>
                <w:sz w:val="20"/>
                <w:szCs w:val="18"/>
                <w:lang w:val="en-GB"/>
              </w:rPr>
              <w:t xml:space="preserve">MARKS AWARDED FOR: </w:t>
            </w:r>
          </w:p>
          <w:p w:rsidR="00C36AF5" w:rsidRDefault="00C36AF5">
            <w:pPr>
              <w:spacing w:before="60" w:after="60"/>
              <w:rPr>
                <w:rFonts w:ascii="Arial" w:hAnsi="Arial" w:cs="Arial"/>
                <w:b/>
                <w:sz w:val="20"/>
                <w:szCs w:val="18"/>
                <w:lang w:val="en-GB"/>
              </w:rPr>
            </w:pPr>
          </w:p>
          <w:p w:rsidR="00C36AF5" w:rsidRDefault="00E6221B">
            <w:pPr>
              <w:spacing w:before="60" w:after="60"/>
              <w:rPr>
                <w:rFonts w:ascii="Arial" w:hAnsi="Arial" w:cs="Arial"/>
                <w:b/>
                <w:i/>
                <w:color w:val="000000"/>
                <w:sz w:val="20"/>
                <w:szCs w:val="18"/>
                <w:lang w:val="en-GB"/>
              </w:rPr>
            </w:pPr>
            <w:r>
              <w:rPr>
                <w:rFonts w:ascii="Arial" w:hAnsi="Arial" w:cs="Arial"/>
                <w:b/>
                <w:i/>
                <w:color w:val="000000"/>
                <w:sz w:val="20"/>
                <w:szCs w:val="18"/>
                <w:lang w:val="en-GB"/>
              </w:rPr>
              <w:t>see attached feedback sheet</w:t>
            </w:r>
          </w:p>
          <w:p w:rsidR="00C36AF5" w:rsidRDefault="00C36AF5">
            <w:pPr>
              <w:rPr>
                <w:rFonts w:ascii="Arial" w:hAnsi="Arial" w:cs="Arial"/>
                <w:color w:val="000000"/>
                <w:sz w:val="20"/>
                <w:lang w:val="en-GB"/>
              </w:rPr>
            </w:pPr>
          </w:p>
        </w:tc>
      </w:tr>
    </w:tbl>
    <w:p w:rsidR="00C36AF5" w:rsidRDefault="00C36AF5">
      <w:pPr>
        <w:rPr>
          <w:rFonts w:ascii="Arial" w:hAnsi="Arial" w:cs="Arial"/>
          <w:color w:val="000000"/>
          <w:sz w:val="20"/>
          <w:lang w:val="en-GB"/>
        </w:rPr>
      </w:pPr>
    </w:p>
    <w:p w:rsidR="00C36AF5" w:rsidRDefault="00E6221B">
      <w:pPr>
        <w:pStyle w:val="Heading3"/>
        <w:numPr>
          <w:ilvl w:val="0"/>
          <w:numId w:val="0"/>
        </w:numPr>
        <w:tabs>
          <w:tab w:val="left" w:pos="3686"/>
          <w:tab w:val="left" w:pos="6946"/>
        </w:tabs>
        <w:rPr>
          <w:rFonts w:ascii="Arial" w:hAnsi="Arial" w:cs="Arial"/>
          <w:b w:val="0"/>
        </w:rPr>
      </w:pPr>
      <w:r>
        <w:rPr>
          <w:rFonts w:ascii="Arial" w:hAnsi="Arial" w:cs="Arial"/>
          <w:color w:val="00000A"/>
        </w:rPr>
        <w:t>DEADLINES AND ASSIGNMENT WEIGHTINGS</w:t>
      </w:r>
      <w:r>
        <w:rPr>
          <w:rFonts w:ascii="Arial" w:hAnsi="Arial" w:cs="Arial"/>
          <w:color w:val="00000A"/>
        </w:rPr>
        <w:tab/>
      </w:r>
    </w:p>
    <w:tbl>
      <w:tblPr>
        <w:tblW w:w="9965" w:type="dxa"/>
        <w:tblCellMar>
          <w:left w:w="113" w:type="dxa"/>
        </w:tblCellMar>
        <w:tblLook w:val="04A0" w:firstRow="1" w:lastRow="0" w:firstColumn="1" w:lastColumn="0" w:noHBand="0" w:noVBand="1"/>
      </w:tblPr>
      <w:tblGrid>
        <w:gridCol w:w="334"/>
        <w:gridCol w:w="1825"/>
        <w:gridCol w:w="708"/>
        <w:gridCol w:w="698"/>
        <w:gridCol w:w="285"/>
        <w:gridCol w:w="561"/>
        <w:gridCol w:w="2672"/>
        <w:gridCol w:w="1808"/>
        <w:gridCol w:w="1074"/>
      </w:tblGrid>
      <w:tr w:rsidR="00C36AF5">
        <w:tc>
          <w:tcPr>
            <w:tcW w:w="248" w:type="dxa"/>
            <w:shd w:val="clear" w:color="auto" w:fill="auto"/>
          </w:tcPr>
          <w:p w:rsidR="00C36AF5" w:rsidRDefault="00E6221B">
            <w:pPr>
              <w:rPr>
                <w:rFonts w:ascii="Arial" w:hAnsi="Arial" w:cs="Arial"/>
                <w:sz w:val="20"/>
                <w:lang w:val="en-GB"/>
              </w:rPr>
            </w:pPr>
            <w:r>
              <w:rPr>
                <w:rFonts w:ascii="Arial" w:hAnsi="Arial" w:cs="Arial"/>
                <w:sz w:val="20"/>
                <w:lang w:val="en-GB"/>
              </w:rPr>
              <w:t>1</w:t>
            </w:r>
          </w:p>
        </w:tc>
        <w:tc>
          <w:tcPr>
            <w:tcW w:w="2552" w:type="dxa"/>
            <w:gridSpan w:val="2"/>
            <w:tcBorders>
              <w:left w:val="single" w:sz="4" w:space="0" w:color="00000A"/>
              <w:right w:val="single" w:sz="4" w:space="0" w:color="00000A"/>
            </w:tcBorders>
            <w:shd w:val="clear" w:color="auto" w:fill="auto"/>
            <w:tcMar>
              <w:left w:w="98" w:type="dxa"/>
            </w:tcMar>
          </w:tcPr>
          <w:p w:rsidR="00C36AF5" w:rsidRDefault="00E6221B">
            <w:pPr>
              <w:rPr>
                <w:rFonts w:ascii="Arial" w:hAnsi="Arial" w:cs="Arial"/>
                <w:sz w:val="20"/>
                <w:lang w:val="en-GB"/>
              </w:rPr>
            </w:pPr>
            <w:r>
              <w:rPr>
                <w:rFonts w:ascii="Arial" w:hAnsi="Arial" w:cs="Arial"/>
                <w:sz w:val="20"/>
                <w:lang w:val="en-GB"/>
              </w:rPr>
              <w:t>This assignment is worth</w:t>
            </w:r>
          </w:p>
        </w:tc>
        <w:tc>
          <w:tcPr>
            <w:tcW w:w="985"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C36AF5" w:rsidRDefault="00E6221B">
            <w:r>
              <w:rPr>
                <w:rFonts w:ascii="Arial" w:hAnsi="Arial" w:cs="Arial"/>
                <w:sz w:val="20"/>
                <w:lang w:val="en-GB"/>
              </w:rPr>
              <w:t>25</w:t>
            </w:r>
            <w:r>
              <w:rPr>
                <w:rFonts w:ascii="Arial" w:hAnsi="Arial" w:cs="Arial"/>
                <w:sz w:val="20"/>
                <w:lang w:val="en-GB"/>
              </w:rPr>
              <w:t>%</w:t>
            </w:r>
          </w:p>
        </w:tc>
        <w:tc>
          <w:tcPr>
            <w:tcW w:w="6180" w:type="dxa"/>
            <w:gridSpan w:val="4"/>
            <w:tcBorders>
              <w:left w:val="single" w:sz="4" w:space="0" w:color="00000A"/>
            </w:tcBorders>
            <w:shd w:val="clear" w:color="auto" w:fill="auto"/>
            <w:tcMar>
              <w:left w:w="93" w:type="dxa"/>
            </w:tcMar>
          </w:tcPr>
          <w:p w:rsidR="00C36AF5" w:rsidRDefault="00E6221B">
            <w:pPr>
              <w:rPr>
                <w:rFonts w:ascii="Arial" w:hAnsi="Arial" w:cs="Arial"/>
                <w:sz w:val="20"/>
                <w:lang w:val="en-GB"/>
              </w:rPr>
            </w:pPr>
            <w:r>
              <w:rPr>
                <w:rFonts w:ascii="Arial" w:hAnsi="Arial" w:cs="Arial"/>
                <w:sz w:val="20"/>
                <w:lang w:val="en-GB"/>
              </w:rPr>
              <w:t xml:space="preserve">of the </w:t>
            </w:r>
            <w:r>
              <w:rPr>
                <w:rFonts w:ascii="Arial" w:hAnsi="Arial" w:cs="Arial"/>
                <w:b/>
                <w:sz w:val="20"/>
                <w:lang w:val="en-GB"/>
              </w:rPr>
              <w:t xml:space="preserve">overall </w:t>
            </w:r>
            <w:r>
              <w:rPr>
                <w:rFonts w:ascii="Arial" w:hAnsi="Arial" w:cs="Arial"/>
                <w:b/>
                <w:sz w:val="20"/>
                <w:lang w:val="en-GB"/>
              </w:rPr>
              <w:t>assessment</w:t>
            </w:r>
            <w:r>
              <w:rPr>
                <w:rFonts w:ascii="Arial" w:hAnsi="Arial" w:cs="Arial"/>
                <w:sz w:val="20"/>
                <w:lang w:val="en-GB"/>
              </w:rPr>
              <w:t xml:space="preserve"> for this module.</w:t>
            </w:r>
          </w:p>
          <w:p w:rsidR="00C36AF5" w:rsidRDefault="00C36AF5">
            <w:pPr>
              <w:rPr>
                <w:rFonts w:ascii="Arial" w:hAnsi="Arial" w:cs="Arial"/>
                <w:sz w:val="20"/>
                <w:lang w:val="en-GB"/>
              </w:rPr>
            </w:pPr>
          </w:p>
        </w:tc>
      </w:tr>
      <w:tr w:rsidR="00C36AF5">
        <w:tc>
          <w:tcPr>
            <w:tcW w:w="248" w:type="dxa"/>
            <w:shd w:val="clear" w:color="auto" w:fill="auto"/>
          </w:tcPr>
          <w:p w:rsidR="00C36AF5" w:rsidRDefault="00C36AF5">
            <w:pPr>
              <w:rPr>
                <w:rFonts w:ascii="Arial" w:hAnsi="Arial" w:cs="Arial"/>
                <w:sz w:val="12"/>
                <w:lang w:val="en-GB"/>
              </w:rPr>
            </w:pPr>
          </w:p>
        </w:tc>
        <w:tc>
          <w:tcPr>
            <w:tcW w:w="2552" w:type="dxa"/>
            <w:gridSpan w:val="2"/>
            <w:shd w:val="clear" w:color="auto" w:fill="auto"/>
          </w:tcPr>
          <w:p w:rsidR="00C36AF5" w:rsidRDefault="00C36AF5">
            <w:pPr>
              <w:rPr>
                <w:rFonts w:ascii="Arial" w:hAnsi="Arial" w:cs="Arial"/>
                <w:sz w:val="12"/>
                <w:lang w:val="en-GB"/>
              </w:rPr>
            </w:pPr>
          </w:p>
        </w:tc>
        <w:tc>
          <w:tcPr>
            <w:tcW w:w="985" w:type="dxa"/>
            <w:gridSpan w:val="2"/>
            <w:tcBorders>
              <w:top w:val="single" w:sz="4" w:space="0" w:color="00000A"/>
            </w:tcBorders>
            <w:shd w:val="clear" w:color="auto" w:fill="auto"/>
          </w:tcPr>
          <w:p w:rsidR="00C36AF5" w:rsidRDefault="00C36AF5">
            <w:pPr>
              <w:rPr>
                <w:rFonts w:ascii="Arial" w:hAnsi="Arial" w:cs="Arial"/>
                <w:sz w:val="12"/>
                <w:lang w:val="en-GB"/>
              </w:rPr>
            </w:pPr>
          </w:p>
        </w:tc>
        <w:tc>
          <w:tcPr>
            <w:tcW w:w="6180" w:type="dxa"/>
            <w:gridSpan w:val="4"/>
            <w:shd w:val="clear" w:color="auto" w:fill="auto"/>
          </w:tcPr>
          <w:p w:rsidR="00C36AF5" w:rsidRDefault="00C36AF5">
            <w:pPr>
              <w:rPr>
                <w:rFonts w:ascii="Arial" w:hAnsi="Arial" w:cs="Arial"/>
                <w:sz w:val="12"/>
                <w:lang w:val="en-GB"/>
              </w:rPr>
            </w:pPr>
          </w:p>
        </w:tc>
      </w:tr>
      <w:tr w:rsidR="00C36AF5">
        <w:tc>
          <w:tcPr>
            <w:tcW w:w="248" w:type="dxa"/>
            <w:shd w:val="clear" w:color="auto" w:fill="auto"/>
          </w:tcPr>
          <w:p w:rsidR="00C36AF5" w:rsidRDefault="00E6221B">
            <w:pPr>
              <w:rPr>
                <w:rFonts w:ascii="Arial" w:hAnsi="Arial" w:cs="Arial"/>
                <w:sz w:val="20"/>
                <w:lang w:val="en-GB"/>
              </w:rPr>
            </w:pPr>
            <w:r>
              <w:rPr>
                <w:rFonts w:ascii="Arial" w:hAnsi="Arial" w:cs="Arial"/>
                <w:sz w:val="20"/>
                <w:lang w:val="en-GB"/>
              </w:rPr>
              <w:t>2</w:t>
            </w:r>
          </w:p>
          <w:p w:rsidR="00C36AF5" w:rsidRDefault="00C36AF5">
            <w:pPr>
              <w:rPr>
                <w:rFonts w:ascii="Arial" w:hAnsi="Arial" w:cs="Arial"/>
                <w:sz w:val="20"/>
                <w:lang w:val="en-GB"/>
              </w:rPr>
            </w:pPr>
          </w:p>
        </w:tc>
        <w:tc>
          <w:tcPr>
            <w:tcW w:w="3252" w:type="dxa"/>
            <w:gridSpan w:val="3"/>
            <w:tcBorders>
              <w:left w:val="single" w:sz="4" w:space="0" w:color="00000A"/>
              <w:right w:val="single" w:sz="4" w:space="0" w:color="00000A"/>
            </w:tcBorders>
            <w:shd w:val="clear" w:color="auto" w:fill="auto"/>
            <w:tcMar>
              <w:left w:w="98" w:type="dxa"/>
            </w:tcMar>
          </w:tcPr>
          <w:p w:rsidR="00C36AF5" w:rsidRDefault="00E6221B">
            <w:pPr>
              <w:rPr>
                <w:rFonts w:ascii="Arial" w:hAnsi="Arial" w:cs="Arial"/>
                <w:sz w:val="20"/>
                <w:lang w:val="en-GB"/>
              </w:rPr>
            </w:pPr>
            <w:r>
              <w:rPr>
                <w:rFonts w:ascii="Arial" w:hAnsi="Arial" w:cs="Arial"/>
                <w:sz w:val="20"/>
                <w:lang w:val="en-GB"/>
              </w:rPr>
              <w:t>You are expected to spend about</w:t>
            </w:r>
          </w:p>
        </w:tc>
        <w:tc>
          <w:tcPr>
            <w:tcW w:w="851"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C36AF5" w:rsidRDefault="00E6221B">
            <w:r>
              <w:rPr>
                <w:rFonts w:ascii="Arial" w:hAnsi="Arial" w:cs="Arial"/>
                <w:i/>
                <w:sz w:val="20"/>
                <w:lang w:val="en-GB"/>
              </w:rPr>
              <w:t>25</w:t>
            </w:r>
          </w:p>
        </w:tc>
        <w:tc>
          <w:tcPr>
            <w:tcW w:w="5614" w:type="dxa"/>
            <w:gridSpan w:val="3"/>
            <w:tcBorders>
              <w:left w:val="single" w:sz="4" w:space="0" w:color="00000A"/>
            </w:tcBorders>
            <w:shd w:val="clear" w:color="auto" w:fill="auto"/>
            <w:tcMar>
              <w:left w:w="93" w:type="dxa"/>
            </w:tcMar>
          </w:tcPr>
          <w:p w:rsidR="00C36AF5" w:rsidRDefault="00E6221B">
            <w:pPr>
              <w:rPr>
                <w:rFonts w:ascii="Arial" w:hAnsi="Arial" w:cs="Arial"/>
                <w:sz w:val="20"/>
                <w:lang w:val="en-GB"/>
              </w:rPr>
            </w:pPr>
            <w:r>
              <w:rPr>
                <w:rFonts w:ascii="Arial" w:hAnsi="Arial" w:cs="Arial"/>
                <w:sz w:val="20"/>
                <w:lang w:val="en-GB"/>
              </w:rPr>
              <w:t>Hours to complete this assignment to a satisfactory standard</w:t>
            </w:r>
          </w:p>
        </w:tc>
      </w:tr>
      <w:tr w:rsidR="00C36AF5">
        <w:tc>
          <w:tcPr>
            <w:tcW w:w="248" w:type="dxa"/>
            <w:shd w:val="clear" w:color="auto" w:fill="auto"/>
          </w:tcPr>
          <w:p w:rsidR="00C36AF5" w:rsidRDefault="00C36AF5">
            <w:pPr>
              <w:rPr>
                <w:rFonts w:ascii="Arial" w:hAnsi="Arial" w:cs="Arial"/>
                <w:sz w:val="12"/>
                <w:lang w:val="en-GB"/>
              </w:rPr>
            </w:pPr>
          </w:p>
        </w:tc>
        <w:tc>
          <w:tcPr>
            <w:tcW w:w="3252" w:type="dxa"/>
            <w:gridSpan w:val="3"/>
            <w:shd w:val="clear" w:color="auto" w:fill="auto"/>
          </w:tcPr>
          <w:p w:rsidR="00C36AF5" w:rsidRDefault="00C36AF5">
            <w:pPr>
              <w:rPr>
                <w:rFonts w:ascii="Arial" w:hAnsi="Arial" w:cs="Arial"/>
                <w:sz w:val="12"/>
                <w:lang w:val="en-GB"/>
              </w:rPr>
            </w:pPr>
          </w:p>
        </w:tc>
        <w:tc>
          <w:tcPr>
            <w:tcW w:w="851" w:type="dxa"/>
            <w:gridSpan w:val="2"/>
            <w:tcBorders>
              <w:top w:val="single" w:sz="4" w:space="0" w:color="00000A"/>
            </w:tcBorders>
            <w:shd w:val="clear" w:color="auto" w:fill="auto"/>
          </w:tcPr>
          <w:p w:rsidR="00C36AF5" w:rsidRDefault="00C36AF5">
            <w:pPr>
              <w:rPr>
                <w:rFonts w:ascii="Arial" w:hAnsi="Arial" w:cs="Arial"/>
                <w:i/>
                <w:sz w:val="12"/>
                <w:lang w:val="en-GB"/>
              </w:rPr>
            </w:pPr>
          </w:p>
        </w:tc>
        <w:tc>
          <w:tcPr>
            <w:tcW w:w="5614" w:type="dxa"/>
            <w:gridSpan w:val="3"/>
            <w:shd w:val="clear" w:color="auto" w:fill="auto"/>
          </w:tcPr>
          <w:p w:rsidR="00C36AF5" w:rsidRDefault="00C36AF5">
            <w:pPr>
              <w:rPr>
                <w:rFonts w:ascii="Arial" w:hAnsi="Arial" w:cs="Arial"/>
                <w:sz w:val="12"/>
                <w:lang w:val="en-GB"/>
              </w:rPr>
            </w:pPr>
          </w:p>
        </w:tc>
      </w:tr>
      <w:tr w:rsidR="00C36AF5">
        <w:tc>
          <w:tcPr>
            <w:tcW w:w="248" w:type="dxa"/>
            <w:shd w:val="clear" w:color="auto" w:fill="auto"/>
          </w:tcPr>
          <w:p w:rsidR="00C36AF5" w:rsidRDefault="00E6221B">
            <w:pPr>
              <w:rPr>
                <w:rFonts w:ascii="Arial" w:hAnsi="Arial" w:cs="Arial"/>
                <w:sz w:val="20"/>
                <w:lang w:val="en-GB"/>
              </w:rPr>
            </w:pPr>
            <w:r>
              <w:rPr>
                <w:rFonts w:ascii="Arial" w:hAnsi="Arial" w:cs="Arial"/>
                <w:sz w:val="20"/>
                <w:lang w:val="en-GB"/>
              </w:rPr>
              <w:t>3</w:t>
            </w:r>
          </w:p>
        </w:tc>
        <w:tc>
          <w:tcPr>
            <w:tcW w:w="1834" w:type="dxa"/>
            <w:tcBorders>
              <w:left w:val="single" w:sz="4" w:space="0" w:color="00000A"/>
              <w:right w:val="single" w:sz="4" w:space="0" w:color="00000A"/>
            </w:tcBorders>
            <w:shd w:val="clear" w:color="auto" w:fill="auto"/>
            <w:tcMar>
              <w:left w:w="98" w:type="dxa"/>
            </w:tcMar>
          </w:tcPr>
          <w:p w:rsidR="00C36AF5" w:rsidRDefault="00E6221B">
            <w:pPr>
              <w:rPr>
                <w:rFonts w:ascii="Arial" w:hAnsi="Arial" w:cs="Arial"/>
                <w:sz w:val="20"/>
                <w:lang w:val="en-GB"/>
              </w:rPr>
            </w:pPr>
            <w:r>
              <w:rPr>
                <w:rFonts w:ascii="Arial" w:hAnsi="Arial" w:cs="Arial"/>
                <w:sz w:val="20"/>
                <w:lang w:val="en-GB"/>
              </w:rPr>
              <w:t>Date assignment set</w:t>
            </w:r>
          </w:p>
        </w:tc>
        <w:tc>
          <w:tcPr>
            <w:tcW w:w="2265" w:type="dxa"/>
            <w:gridSpan w:val="4"/>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C36AF5" w:rsidRDefault="00E6221B">
            <w:r>
              <w:rPr>
                <w:rFonts w:ascii="Arial" w:hAnsi="Arial" w:cs="Arial"/>
                <w:sz w:val="20"/>
                <w:lang w:val="en-GB"/>
              </w:rPr>
              <w:t>29</w:t>
            </w:r>
            <w:r>
              <w:rPr>
                <w:rFonts w:ascii="Arial" w:hAnsi="Arial" w:cs="Arial"/>
                <w:sz w:val="20"/>
                <w:lang w:val="en-GB"/>
              </w:rPr>
              <w:t>/01</w:t>
            </w:r>
            <w:r>
              <w:rPr>
                <w:rFonts w:ascii="Arial" w:hAnsi="Arial" w:cs="Arial"/>
                <w:sz w:val="20"/>
                <w:lang w:val="en-GB"/>
              </w:rPr>
              <w:t>/2020</w:t>
            </w:r>
          </w:p>
        </w:tc>
        <w:tc>
          <w:tcPr>
            <w:tcW w:w="2696" w:type="dxa"/>
            <w:tcBorders>
              <w:left w:val="single" w:sz="4" w:space="0" w:color="00000A"/>
              <w:right w:val="single" w:sz="4" w:space="0" w:color="00000A"/>
            </w:tcBorders>
            <w:shd w:val="clear" w:color="auto" w:fill="auto"/>
            <w:tcMar>
              <w:left w:w="93" w:type="dxa"/>
            </w:tcMar>
          </w:tcPr>
          <w:p w:rsidR="00C36AF5" w:rsidRDefault="00E6221B">
            <w:pPr>
              <w:rPr>
                <w:rFonts w:ascii="Arial" w:hAnsi="Arial" w:cs="Arial"/>
                <w:sz w:val="20"/>
                <w:lang w:val="en-GB"/>
              </w:rPr>
            </w:pPr>
            <w:r>
              <w:rPr>
                <w:rFonts w:ascii="Arial" w:hAnsi="Arial" w:cs="Arial"/>
                <w:sz w:val="20"/>
                <w:lang w:val="en-GB"/>
              </w:rPr>
              <w:t>Date completed assignment to be handed in</w:t>
            </w:r>
          </w:p>
        </w:tc>
        <w:tc>
          <w:tcPr>
            <w:tcW w:w="2922"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C36AF5" w:rsidRDefault="00C36AF5"/>
        </w:tc>
      </w:tr>
      <w:tr w:rsidR="00C36AF5">
        <w:tc>
          <w:tcPr>
            <w:tcW w:w="248" w:type="dxa"/>
            <w:shd w:val="clear" w:color="auto" w:fill="auto"/>
          </w:tcPr>
          <w:p w:rsidR="00C36AF5" w:rsidRDefault="00C36AF5">
            <w:pPr>
              <w:rPr>
                <w:rFonts w:ascii="Arial" w:hAnsi="Arial" w:cs="Arial"/>
                <w:sz w:val="12"/>
                <w:lang w:val="en-GB"/>
              </w:rPr>
            </w:pPr>
          </w:p>
        </w:tc>
        <w:tc>
          <w:tcPr>
            <w:tcW w:w="1834" w:type="dxa"/>
            <w:shd w:val="clear" w:color="auto" w:fill="auto"/>
          </w:tcPr>
          <w:p w:rsidR="00C36AF5" w:rsidRDefault="00C36AF5">
            <w:pPr>
              <w:rPr>
                <w:rFonts w:ascii="Arial" w:hAnsi="Arial" w:cs="Arial"/>
                <w:sz w:val="12"/>
                <w:lang w:val="en-GB"/>
              </w:rPr>
            </w:pPr>
          </w:p>
        </w:tc>
        <w:tc>
          <w:tcPr>
            <w:tcW w:w="2265" w:type="dxa"/>
            <w:gridSpan w:val="4"/>
            <w:shd w:val="clear" w:color="auto" w:fill="auto"/>
          </w:tcPr>
          <w:p w:rsidR="00C36AF5" w:rsidRDefault="00C36AF5">
            <w:pPr>
              <w:rPr>
                <w:rFonts w:ascii="Arial" w:hAnsi="Arial" w:cs="Arial"/>
                <w:sz w:val="12"/>
                <w:lang w:val="en-GB"/>
              </w:rPr>
            </w:pPr>
          </w:p>
        </w:tc>
        <w:tc>
          <w:tcPr>
            <w:tcW w:w="2696" w:type="dxa"/>
            <w:tcBorders>
              <w:top w:val="single" w:sz="4" w:space="0" w:color="00000A"/>
              <w:bottom w:val="single" w:sz="4" w:space="0" w:color="00000A"/>
            </w:tcBorders>
            <w:shd w:val="clear" w:color="auto" w:fill="auto"/>
          </w:tcPr>
          <w:p w:rsidR="00C36AF5" w:rsidRDefault="00C36AF5">
            <w:pPr>
              <w:rPr>
                <w:rFonts w:ascii="Arial" w:hAnsi="Arial" w:cs="Arial"/>
                <w:sz w:val="12"/>
                <w:lang w:val="en-GB"/>
              </w:rPr>
            </w:pPr>
          </w:p>
        </w:tc>
        <w:tc>
          <w:tcPr>
            <w:tcW w:w="2922" w:type="dxa"/>
            <w:gridSpan w:val="2"/>
            <w:shd w:val="clear" w:color="auto" w:fill="auto"/>
          </w:tcPr>
          <w:p w:rsidR="00C36AF5" w:rsidRDefault="00C36AF5">
            <w:pPr>
              <w:rPr>
                <w:rFonts w:ascii="Arial" w:hAnsi="Arial" w:cs="Arial"/>
                <w:sz w:val="12"/>
                <w:lang w:val="en-GB"/>
              </w:rPr>
            </w:pPr>
          </w:p>
        </w:tc>
      </w:tr>
      <w:tr w:rsidR="00C36AF5">
        <w:tc>
          <w:tcPr>
            <w:tcW w:w="248" w:type="dxa"/>
            <w:shd w:val="clear" w:color="auto" w:fill="auto"/>
          </w:tcPr>
          <w:p w:rsidR="00C36AF5" w:rsidRDefault="00E6221B">
            <w:pPr>
              <w:rPr>
                <w:rFonts w:ascii="Arial" w:hAnsi="Arial" w:cs="Arial"/>
                <w:sz w:val="20"/>
                <w:lang w:val="en-GB"/>
              </w:rPr>
            </w:pPr>
            <w:r>
              <w:rPr>
                <w:rFonts w:ascii="Arial" w:hAnsi="Arial" w:cs="Arial"/>
                <w:sz w:val="20"/>
                <w:lang w:val="en-GB"/>
              </w:rPr>
              <w:t>4</w:t>
            </w:r>
          </w:p>
        </w:tc>
        <w:tc>
          <w:tcPr>
            <w:tcW w:w="4104" w:type="dxa"/>
            <w:gridSpan w:val="5"/>
            <w:tcBorders>
              <w:left w:val="single" w:sz="4" w:space="0" w:color="00000A"/>
              <w:right w:val="single" w:sz="4" w:space="0" w:color="00000A"/>
            </w:tcBorders>
            <w:shd w:val="clear" w:color="auto" w:fill="auto"/>
            <w:tcMar>
              <w:left w:w="98" w:type="dxa"/>
            </w:tcMar>
          </w:tcPr>
          <w:p w:rsidR="00C36AF5" w:rsidRDefault="00E6221B">
            <w:pPr>
              <w:rPr>
                <w:rFonts w:ascii="Arial" w:hAnsi="Arial" w:cs="Arial"/>
                <w:sz w:val="20"/>
                <w:lang w:val="en-GB"/>
              </w:rPr>
            </w:pPr>
            <w:r>
              <w:rPr>
                <w:rFonts w:ascii="Arial" w:hAnsi="Arial" w:cs="Arial"/>
                <w:sz w:val="20"/>
                <w:lang w:val="en-GB"/>
              </w:rPr>
              <w:t xml:space="preserve">Target date for </w:t>
            </w:r>
            <w:r>
              <w:rPr>
                <w:rFonts w:ascii="Arial" w:hAnsi="Arial" w:cs="Arial"/>
                <w:sz w:val="20"/>
                <w:lang w:val="en-GB"/>
              </w:rPr>
              <w:t>return of marked assignment</w:t>
            </w:r>
          </w:p>
        </w:tc>
        <w:tc>
          <w:tcPr>
            <w:tcW w:w="2696"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C36AF5" w:rsidRDefault="00C36AF5"/>
        </w:tc>
        <w:tc>
          <w:tcPr>
            <w:tcW w:w="1834" w:type="dxa"/>
            <w:tcBorders>
              <w:left w:val="single" w:sz="4" w:space="0" w:color="00000A"/>
            </w:tcBorders>
            <w:shd w:val="clear" w:color="auto" w:fill="auto"/>
            <w:tcMar>
              <w:left w:w="93" w:type="dxa"/>
            </w:tcMar>
          </w:tcPr>
          <w:p w:rsidR="00C36AF5" w:rsidRDefault="00C36AF5">
            <w:pPr>
              <w:rPr>
                <w:rFonts w:ascii="Arial" w:hAnsi="Arial" w:cs="Arial"/>
                <w:sz w:val="20"/>
                <w:lang w:val="en-GB"/>
              </w:rPr>
            </w:pPr>
          </w:p>
        </w:tc>
        <w:tc>
          <w:tcPr>
            <w:tcW w:w="1083" w:type="dxa"/>
            <w:shd w:val="clear" w:color="auto" w:fill="auto"/>
          </w:tcPr>
          <w:p w:rsidR="00C36AF5" w:rsidRDefault="00C36AF5">
            <w:pPr>
              <w:rPr>
                <w:rFonts w:ascii="Arial" w:hAnsi="Arial" w:cs="Arial"/>
                <w:sz w:val="20"/>
                <w:lang w:val="en-GB"/>
              </w:rPr>
            </w:pPr>
          </w:p>
        </w:tc>
      </w:tr>
    </w:tbl>
    <w:p w:rsidR="00C36AF5" w:rsidRDefault="00C36AF5">
      <w:pPr>
        <w:rPr>
          <w:rFonts w:ascii="Arial" w:hAnsi="Arial" w:cs="Arial"/>
          <w:sz w:val="20"/>
          <w:lang w:val="en-GB"/>
        </w:rPr>
      </w:pPr>
    </w:p>
    <w:p w:rsidR="00C36AF5" w:rsidRDefault="00E6221B">
      <w:pPr>
        <w:tabs>
          <w:tab w:val="left" w:pos="5490"/>
        </w:tabs>
        <w:rPr>
          <w:rFonts w:ascii="Arial" w:hAnsi="Arial" w:cs="Arial"/>
          <w:b/>
          <w:color w:val="000000"/>
          <w:sz w:val="20"/>
          <w:lang w:val="en-GB"/>
        </w:rPr>
      </w:pPr>
      <w:r>
        <w:rPr>
          <w:rFonts w:ascii="Arial" w:hAnsi="Arial" w:cs="Arial"/>
          <w:b/>
          <w:color w:val="000000"/>
          <w:sz w:val="20"/>
          <w:lang w:val="en-GB"/>
        </w:rPr>
        <w:t>INTERNAL MODERATION</w:t>
      </w:r>
    </w:p>
    <w:tbl>
      <w:tblPr>
        <w:tblW w:w="9889" w:type="dxa"/>
        <w:tblInd w:w="-15" w:type="dxa"/>
        <w:tblCellMar>
          <w:left w:w="93" w:type="dxa"/>
        </w:tblCellMar>
        <w:tblLook w:val="04A0" w:firstRow="1" w:lastRow="0" w:firstColumn="1" w:lastColumn="0" w:noHBand="0" w:noVBand="1"/>
      </w:tblPr>
      <w:tblGrid>
        <w:gridCol w:w="5351"/>
        <w:gridCol w:w="4538"/>
      </w:tblGrid>
      <w:tr w:rsidR="00C36AF5">
        <w:tc>
          <w:tcPr>
            <w:tcW w:w="5350"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tabs>
                <w:tab w:val="left" w:pos="5490"/>
              </w:tabs>
              <w:rPr>
                <w:rFonts w:ascii="Arial" w:hAnsi="Arial" w:cs="Arial"/>
                <w:color w:val="000000"/>
                <w:sz w:val="20"/>
                <w:lang w:val="en-GB"/>
              </w:rPr>
            </w:pPr>
            <w:r>
              <w:rPr>
                <w:rFonts w:ascii="Arial" w:hAnsi="Arial" w:cs="Arial"/>
                <w:color w:val="000000"/>
                <w:sz w:val="20"/>
                <w:lang w:val="en-GB"/>
              </w:rPr>
              <w:t xml:space="preserve">This assignment has been internally moderated. I confirm that the assignment set, meets the requirements of the module and that the brief provides appropriate content for students to </w:t>
            </w:r>
            <w:r>
              <w:rPr>
                <w:rFonts w:ascii="Arial" w:hAnsi="Arial" w:cs="Arial"/>
                <w:color w:val="000000"/>
                <w:sz w:val="20"/>
                <w:lang w:val="en-GB"/>
              </w:rPr>
              <w:t>successfully complete the assignment.</w:t>
            </w:r>
          </w:p>
          <w:p w:rsidR="00C36AF5" w:rsidRDefault="00C36AF5">
            <w:pPr>
              <w:tabs>
                <w:tab w:val="left" w:pos="5490"/>
              </w:tabs>
              <w:rPr>
                <w:rFonts w:ascii="Arial" w:hAnsi="Arial" w:cs="Arial"/>
                <w:b/>
                <w:color w:val="000000"/>
                <w:sz w:val="20"/>
                <w:lang w:val="en-GB"/>
              </w:rPr>
            </w:pPr>
          </w:p>
        </w:tc>
        <w:tc>
          <w:tcPr>
            <w:tcW w:w="4538"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tabs>
                <w:tab w:val="left" w:pos="5490"/>
              </w:tabs>
              <w:rPr>
                <w:rFonts w:ascii="Arial" w:hAnsi="Arial" w:cs="Arial"/>
                <w:b/>
                <w:i/>
                <w:color w:val="000000"/>
                <w:sz w:val="20"/>
                <w:lang w:val="en-GB"/>
              </w:rPr>
            </w:pPr>
            <w:r>
              <w:rPr>
                <w:rFonts w:ascii="Arial" w:hAnsi="Arial" w:cs="Arial"/>
                <w:b/>
                <w:i/>
                <w:color w:val="000000"/>
                <w:sz w:val="20"/>
                <w:lang w:val="en-GB"/>
              </w:rPr>
              <w:t>Moderator name, signature and date</w:t>
            </w:r>
          </w:p>
          <w:p w:rsidR="00C36AF5" w:rsidRDefault="00C36AF5">
            <w:pPr>
              <w:tabs>
                <w:tab w:val="left" w:pos="5490"/>
              </w:tabs>
              <w:rPr>
                <w:rFonts w:ascii="Arial" w:hAnsi="Arial" w:cs="Arial"/>
                <w:b/>
                <w:i/>
                <w:color w:val="000000"/>
                <w:sz w:val="20"/>
                <w:lang w:val="en-GB"/>
              </w:rPr>
            </w:pPr>
          </w:p>
          <w:p w:rsidR="00C36AF5" w:rsidRDefault="00C36AF5">
            <w:pPr>
              <w:tabs>
                <w:tab w:val="left" w:pos="5490"/>
              </w:tabs>
              <w:rPr>
                <w:rFonts w:ascii="Arial" w:hAnsi="Arial" w:cs="Arial"/>
                <w:sz w:val="24"/>
                <w:szCs w:val="24"/>
                <w:lang w:val="en-GB"/>
              </w:rPr>
            </w:pPr>
          </w:p>
          <w:p w:rsidR="00C36AF5" w:rsidRDefault="00C36AF5">
            <w:pPr>
              <w:tabs>
                <w:tab w:val="left" w:pos="5490"/>
              </w:tabs>
              <w:rPr>
                <w:rFonts w:ascii="Arial" w:hAnsi="Arial" w:cs="Arial"/>
                <w:b/>
                <w:color w:val="000000"/>
                <w:sz w:val="20"/>
                <w:lang w:val="en-GB"/>
              </w:rPr>
            </w:pPr>
          </w:p>
        </w:tc>
      </w:tr>
    </w:tbl>
    <w:p w:rsidR="00C36AF5" w:rsidRDefault="00C36AF5">
      <w:pPr>
        <w:tabs>
          <w:tab w:val="left" w:pos="4253"/>
          <w:tab w:val="left" w:pos="7020"/>
          <w:tab w:val="left" w:pos="8080"/>
        </w:tabs>
        <w:ind w:right="-1468"/>
        <w:rPr>
          <w:rFonts w:ascii="Arial" w:hAnsi="Arial" w:cs="Arial"/>
          <w:b/>
          <w:color w:val="000000"/>
          <w:sz w:val="20"/>
          <w:lang w:val="en-GB"/>
        </w:rPr>
      </w:pPr>
    </w:p>
    <w:p w:rsidR="00C36AF5" w:rsidRDefault="00C36AF5">
      <w:pPr>
        <w:ind w:left="720"/>
        <w:rPr>
          <w:b/>
          <w:szCs w:val="24"/>
          <w:lang w:val="en-GB"/>
        </w:rPr>
      </w:pPr>
    </w:p>
    <w:p w:rsidR="00C36AF5" w:rsidRDefault="00C36AF5">
      <w:pPr>
        <w:ind w:left="720"/>
        <w:rPr>
          <w:b/>
          <w:szCs w:val="24"/>
          <w:lang w:val="en-GB"/>
        </w:rPr>
      </w:pPr>
    </w:p>
    <w:p w:rsidR="00C36AF5" w:rsidRDefault="00C36AF5">
      <w:pPr>
        <w:ind w:left="720"/>
        <w:rPr>
          <w:b/>
          <w:szCs w:val="24"/>
          <w:lang w:val="en-GB"/>
        </w:rPr>
      </w:pPr>
    </w:p>
    <w:p w:rsidR="00C36AF5" w:rsidRDefault="00C36AF5">
      <w:pPr>
        <w:ind w:left="720"/>
        <w:rPr>
          <w:b/>
          <w:szCs w:val="24"/>
          <w:lang w:val="en-GB"/>
        </w:rPr>
      </w:pPr>
    </w:p>
    <w:p w:rsidR="00C36AF5" w:rsidRDefault="00C36AF5">
      <w:pPr>
        <w:ind w:left="720"/>
        <w:rPr>
          <w:b/>
          <w:szCs w:val="24"/>
          <w:lang w:val="en-GB"/>
        </w:rPr>
      </w:pPr>
    </w:p>
    <w:p w:rsidR="00C36AF5" w:rsidRDefault="00C36AF5">
      <w:pPr>
        <w:ind w:left="720"/>
        <w:rPr>
          <w:b/>
          <w:szCs w:val="24"/>
          <w:lang w:val="en-GB"/>
        </w:rPr>
      </w:pPr>
    </w:p>
    <w:p w:rsidR="00C36AF5" w:rsidRDefault="00C36AF5">
      <w:pPr>
        <w:ind w:left="720"/>
        <w:rPr>
          <w:b/>
          <w:szCs w:val="24"/>
          <w:lang w:val="en-GB"/>
        </w:rPr>
      </w:pPr>
    </w:p>
    <w:p w:rsidR="00C36AF5" w:rsidRDefault="00E6221B">
      <w:pPr>
        <w:ind w:left="720"/>
        <w:rPr>
          <w:b/>
          <w:szCs w:val="24"/>
          <w:lang w:val="en-GB"/>
        </w:rPr>
      </w:pPr>
      <w:r>
        <w:rPr>
          <w:rFonts w:ascii="Tahoma" w:hAnsi="Tahoma" w:cs="Tahoma"/>
          <w:b/>
          <w:sz w:val="24"/>
          <w:szCs w:val="24"/>
          <w:lang w:val="en-GB"/>
        </w:rPr>
        <w:t xml:space="preserve">FOUNDATION DEGREE –    Computing Technologies Level 5   </w:t>
      </w:r>
      <w:r>
        <w:rPr>
          <w:rFonts w:ascii="Tahoma" w:hAnsi="Tahoma" w:cs="Tahoma"/>
          <w:b/>
          <w:sz w:val="24"/>
          <w:szCs w:val="24"/>
          <w:lang w:val="en-GB"/>
        </w:rPr>
        <w:tab/>
      </w:r>
      <w:r>
        <w:rPr>
          <w:rFonts w:ascii="Tahoma" w:hAnsi="Tahoma" w:cs="Tahoma"/>
          <w:b/>
          <w:sz w:val="24"/>
          <w:szCs w:val="24"/>
          <w:lang w:val="en-GB"/>
        </w:rPr>
        <w:tab/>
      </w:r>
      <w:r>
        <w:rPr>
          <w:rFonts w:ascii="Tahoma" w:hAnsi="Tahoma" w:cs="Tahoma"/>
          <w:b/>
          <w:sz w:val="24"/>
          <w:szCs w:val="24"/>
          <w:lang w:val="en-GB"/>
        </w:rPr>
        <w:tab/>
      </w:r>
      <w:r>
        <w:rPr>
          <w:rFonts w:ascii="Tahoma" w:hAnsi="Tahoma" w:cs="Tahoma"/>
          <w:b/>
          <w:sz w:val="24"/>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p>
    <w:p w:rsidR="00C36AF5" w:rsidRDefault="00E6221B">
      <w:pPr>
        <w:ind w:left="5760" w:firstLine="720"/>
        <w:rPr>
          <w:b/>
          <w:szCs w:val="24"/>
          <w:lang w:val="en-GB"/>
        </w:rPr>
      </w:pPr>
      <w:r>
        <w:rPr>
          <w:b/>
          <w:szCs w:val="24"/>
          <w:lang w:val="en-GB"/>
        </w:rPr>
        <w:t xml:space="preserve">Mark:   </w:t>
      </w:r>
      <w:r>
        <w:rPr>
          <w:rFonts w:ascii="Arial" w:hAnsi="Arial" w:cs="Arial"/>
          <w:b/>
          <w:sz w:val="200"/>
          <w:szCs w:val="200"/>
          <w:lang w:val="en-GB"/>
        </w:rPr>
        <w:t>□</w:t>
      </w:r>
    </w:p>
    <w:p w:rsidR="00C36AF5" w:rsidRDefault="00C36AF5">
      <w:pPr>
        <w:rPr>
          <w:b/>
          <w:szCs w:val="24"/>
          <w:lang w:val="en-GB"/>
        </w:rPr>
      </w:pPr>
    </w:p>
    <w:p w:rsidR="00C36AF5" w:rsidRDefault="00E6221B">
      <w:pPr>
        <w:rPr>
          <w:rFonts w:ascii="Tahoma" w:hAnsi="Tahoma" w:cs="Tahoma"/>
          <w:b/>
          <w:szCs w:val="24"/>
          <w:lang w:val="en-GB"/>
        </w:rPr>
      </w:pPr>
      <w:r>
        <w:rPr>
          <w:rFonts w:ascii="Tahoma" w:hAnsi="Tahoma" w:cs="Tahoma"/>
          <w:b/>
          <w:szCs w:val="24"/>
          <w:lang w:val="en-GB"/>
        </w:rPr>
        <w:t>College:</w:t>
      </w:r>
      <w:r>
        <w:rPr>
          <w:rFonts w:ascii="Tahoma" w:hAnsi="Tahoma" w:cs="Tahoma"/>
          <w:b/>
          <w:szCs w:val="24"/>
          <w:lang w:val="en-GB"/>
        </w:rPr>
        <w:tab/>
      </w:r>
      <w:r>
        <w:rPr>
          <w:rFonts w:ascii="Tahoma" w:hAnsi="Tahoma" w:cs="Tahoma"/>
          <w:b/>
          <w:szCs w:val="24"/>
          <w:lang w:val="en-GB"/>
        </w:rPr>
        <w:tab/>
      </w:r>
      <w:r>
        <w:rPr>
          <w:rFonts w:ascii="Tahoma" w:hAnsi="Tahoma" w:cs="Tahoma"/>
          <w:szCs w:val="24"/>
          <w:u w:val="single"/>
          <w:lang w:val="en-GB"/>
        </w:rPr>
        <w:tab/>
        <w:t>NHC / WHC</w:t>
      </w:r>
      <w:r>
        <w:rPr>
          <w:rFonts w:ascii="Tahoma" w:hAnsi="Tahoma" w:cs="Tahoma"/>
          <w:szCs w:val="24"/>
          <w:u w:val="single"/>
          <w:lang w:val="en-GB"/>
        </w:rPr>
        <w:tab/>
      </w:r>
      <w:r>
        <w:rPr>
          <w:rFonts w:ascii="Tahoma" w:hAnsi="Tahoma" w:cs="Tahoma"/>
          <w:szCs w:val="24"/>
          <w:u w:val="single"/>
          <w:lang w:val="en-GB"/>
        </w:rPr>
        <w:tab/>
        <w:t>______</w:t>
      </w:r>
    </w:p>
    <w:p w:rsidR="00C36AF5" w:rsidRDefault="00C36AF5">
      <w:pPr>
        <w:tabs>
          <w:tab w:val="left" w:pos="1843"/>
          <w:tab w:val="left" w:pos="2835"/>
        </w:tabs>
        <w:rPr>
          <w:rFonts w:ascii="Tahoma" w:hAnsi="Tahoma" w:cs="Tahoma"/>
          <w:b/>
          <w:szCs w:val="24"/>
          <w:lang w:val="en-GB"/>
        </w:rPr>
      </w:pPr>
    </w:p>
    <w:p w:rsidR="00C36AF5" w:rsidRDefault="00C36AF5">
      <w:pPr>
        <w:tabs>
          <w:tab w:val="left" w:pos="1843"/>
          <w:tab w:val="left" w:pos="2835"/>
        </w:tabs>
        <w:rPr>
          <w:rFonts w:ascii="Tahoma" w:hAnsi="Tahoma" w:cs="Tahoma"/>
          <w:b/>
          <w:szCs w:val="24"/>
          <w:lang w:val="en-GB"/>
        </w:rPr>
      </w:pPr>
    </w:p>
    <w:p w:rsidR="00C36AF5" w:rsidRDefault="00E6221B">
      <w:pPr>
        <w:tabs>
          <w:tab w:val="left" w:pos="1843"/>
          <w:tab w:val="left" w:pos="2835"/>
        </w:tabs>
      </w:pPr>
      <w:r>
        <w:rPr>
          <w:rFonts w:ascii="Tahoma" w:hAnsi="Tahoma" w:cs="Tahoma"/>
          <w:b/>
          <w:szCs w:val="24"/>
          <w:lang w:val="en-GB"/>
        </w:rPr>
        <w:t>Tutor Name:</w:t>
      </w:r>
      <w:r>
        <w:rPr>
          <w:rFonts w:ascii="Tahoma" w:hAnsi="Tahoma" w:cs="Tahoma"/>
          <w:b/>
          <w:szCs w:val="24"/>
          <w:lang w:val="en-GB"/>
        </w:rPr>
        <w:tab/>
        <w:t xml:space="preserve">      ___</w:t>
      </w:r>
      <w:proofErr w:type="spellStart"/>
      <w:r w:rsidRPr="00E6221B">
        <w:rPr>
          <w:rFonts w:ascii="Tahoma" w:hAnsi="Tahoma" w:cs="Tahoma"/>
          <w:b/>
          <w:szCs w:val="24"/>
          <w:u w:val="single"/>
          <w:lang w:val="en-GB"/>
        </w:rPr>
        <w:t>Seyedali</w:t>
      </w:r>
      <w:proofErr w:type="spellEnd"/>
      <w:r w:rsidRPr="00E6221B">
        <w:rPr>
          <w:rFonts w:ascii="Tahoma" w:hAnsi="Tahoma" w:cs="Tahoma"/>
          <w:b/>
          <w:szCs w:val="24"/>
          <w:u w:val="single"/>
          <w:lang w:val="en-GB"/>
        </w:rPr>
        <w:t xml:space="preserve"> </w:t>
      </w:r>
      <w:proofErr w:type="spellStart"/>
      <w:r w:rsidRPr="00E6221B">
        <w:rPr>
          <w:rFonts w:ascii="Tahoma" w:hAnsi="Tahoma" w:cs="Tahoma"/>
          <w:b/>
          <w:szCs w:val="24"/>
          <w:u w:val="single"/>
          <w:lang w:val="en-GB"/>
        </w:rPr>
        <w:t>Pourmoafi</w:t>
      </w:r>
      <w:proofErr w:type="spellEnd"/>
      <w:r>
        <w:rPr>
          <w:rFonts w:ascii="Tahoma" w:hAnsi="Tahoma" w:cs="Tahoma"/>
          <w:szCs w:val="24"/>
          <w:u w:val="single"/>
          <w:lang w:val="en-GB"/>
        </w:rPr>
        <w:t>__</w:t>
      </w:r>
    </w:p>
    <w:p w:rsidR="00C36AF5" w:rsidRDefault="00C36AF5">
      <w:pPr>
        <w:tabs>
          <w:tab w:val="left" w:pos="2835"/>
        </w:tabs>
        <w:rPr>
          <w:rFonts w:ascii="Tahoma" w:hAnsi="Tahoma" w:cs="Tahoma"/>
          <w:b/>
          <w:szCs w:val="24"/>
          <w:lang w:val="en-GB"/>
        </w:rPr>
      </w:pPr>
    </w:p>
    <w:p w:rsidR="00C36AF5" w:rsidRDefault="00C36AF5">
      <w:pPr>
        <w:tabs>
          <w:tab w:val="left" w:pos="2835"/>
        </w:tabs>
        <w:rPr>
          <w:rFonts w:ascii="Tahoma" w:hAnsi="Tahoma" w:cs="Tahoma"/>
          <w:b/>
          <w:szCs w:val="24"/>
          <w:lang w:val="en-GB"/>
        </w:rPr>
      </w:pPr>
    </w:p>
    <w:p w:rsidR="00C36AF5" w:rsidRDefault="00E6221B">
      <w:pPr>
        <w:tabs>
          <w:tab w:val="left" w:pos="2835"/>
        </w:tabs>
      </w:pPr>
      <w:r>
        <w:rPr>
          <w:rFonts w:ascii="Tahoma" w:hAnsi="Tahoma" w:cs="Tahoma"/>
          <w:b/>
          <w:szCs w:val="24"/>
          <w:lang w:val="en-GB"/>
        </w:rPr>
        <w:t xml:space="preserve">Module Name:          </w:t>
      </w:r>
      <w:r>
        <w:rPr>
          <w:rFonts w:ascii="Tahoma" w:hAnsi="Tahoma" w:cs="Tahoma"/>
          <w:szCs w:val="24"/>
          <w:u w:val="single"/>
          <w:lang w:val="en-GB"/>
        </w:rPr>
        <w:tab/>
        <w:t>WAN Protocols and Cybersecurity</w:t>
      </w:r>
    </w:p>
    <w:p w:rsidR="00C36AF5" w:rsidRDefault="00C36AF5">
      <w:pPr>
        <w:tabs>
          <w:tab w:val="left" w:pos="2835"/>
        </w:tabs>
        <w:rPr>
          <w:rFonts w:ascii="Tahoma" w:hAnsi="Tahoma" w:cs="Tahoma"/>
          <w:szCs w:val="24"/>
          <w:u w:val="single"/>
          <w:lang w:val="en-GB"/>
        </w:rPr>
      </w:pPr>
    </w:p>
    <w:p w:rsidR="00C36AF5" w:rsidRDefault="00C36AF5">
      <w:pPr>
        <w:tabs>
          <w:tab w:val="left" w:pos="2835"/>
        </w:tabs>
        <w:rPr>
          <w:rFonts w:ascii="Tahoma" w:hAnsi="Tahoma" w:cs="Tahoma"/>
          <w:b/>
          <w:szCs w:val="24"/>
          <w:lang w:val="en-GB"/>
        </w:rPr>
      </w:pPr>
    </w:p>
    <w:p w:rsidR="00C36AF5" w:rsidRDefault="00E6221B">
      <w:pPr>
        <w:tabs>
          <w:tab w:val="left" w:pos="2835"/>
        </w:tabs>
      </w:pPr>
      <w:r>
        <w:rPr>
          <w:rFonts w:ascii="Tahoma" w:hAnsi="Tahoma" w:cs="Tahoma"/>
          <w:b/>
          <w:szCs w:val="24"/>
          <w:lang w:val="en-GB"/>
        </w:rPr>
        <w:t xml:space="preserve">Module codes:          </w:t>
      </w:r>
      <w:r>
        <w:rPr>
          <w:rFonts w:ascii="Tahoma" w:hAnsi="Tahoma" w:cs="Tahoma"/>
          <w:b/>
          <w:szCs w:val="24"/>
          <w:u w:val="single"/>
          <w:lang w:val="en-GB"/>
        </w:rPr>
        <w:t>5FTC1331</w:t>
      </w:r>
    </w:p>
    <w:p w:rsidR="00C36AF5" w:rsidRDefault="00C36AF5">
      <w:pPr>
        <w:tabs>
          <w:tab w:val="left" w:pos="2835"/>
        </w:tabs>
        <w:rPr>
          <w:rFonts w:ascii="Tahoma" w:hAnsi="Tahoma" w:cs="Tahoma"/>
          <w:szCs w:val="24"/>
          <w:lang w:val="en-GB"/>
        </w:rPr>
      </w:pPr>
    </w:p>
    <w:p w:rsidR="00C36AF5" w:rsidRDefault="00C36AF5">
      <w:pPr>
        <w:tabs>
          <w:tab w:val="left" w:pos="2835"/>
        </w:tabs>
        <w:rPr>
          <w:rFonts w:ascii="Tahoma" w:hAnsi="Tahoma" w:cs="Tahoma"/>
          <w:b/>
          <w:lang w:val="en-GB"/>
        </w:rPr>
      </w:pPr>
    </w:p>
    <w:p w:rsidR="00C36AF5" w:rsidRDefault="00E6221B">
      <w:pPr>
        <w:tabs>
          <w:tab w:val="left" w:pos="2835"/>
        </w:tabs>
      </w:pPr>
      <w:r>
        <w:rPr>
          <w:rFonts w:ascii="Tahoma" w:hAnsi="Tahoma" w:cs="Tahoma"/>
          <w:b/>
          <w:lang w:val="en-GB"/>
        </w:rPr>
        <w:t xml:space="preserve">Assignment No:        </w:t>
      </w:r>
      <w:r>
        <w:rPr>
          <w:rFonts w:ascii="Tahoma" w:hAnsi="Tahoma" w:cs="Tahoma"/>
          <w:szCs w:val="24"/>
          <w:u w:val="single"/>
          <w:lang w:val="en-GB"/>
        </w:rPr>
        <w:tab/>
        <w:t xml:space="preserve"> </w:t>
      </w:r>
      <w:r>
        <w:rPr>
          <w:rFonts w:ascii="Tahoma" w:hAnsi="Tahoma" w:cs="Tahoma"/>
          <w:b/>
          <w:szCs w:val="24"/>
          <w:u w:val="single"/>
          <w:lang w:val="en-GB"/>
        </w:rPr>
        <w:t>Assignment 1</w:t>
      </w:r>
      <w:r>
        <w:rPr>
          <w:rFonts w:ascii="Tahoma" w:hAnsi="Tahoma" w:cs="Tahoma"/>
          <w:b/>
          <w:szCs w:val="24"/>
          <w:u w:val="single"/>
          <w:lang w:val="en-GB"/>
        </w:rPr>
        <w:tab/>
      </w:r>
      <w:r>
        <w:rPr>
          <w:rFonts w:ascii="Tahoma" w:hAnsi="Tahoma" w:cs="Tahoma"/>
          <w:b/>
          <w:szCs w:val="24"/>
          <w:u w:val="single"/>
          <w:lang w:val="en-GB"/>
        </w:rPr>
        <w:tab/>
      </w:r>
      <w:r>
        <w:rPr>
          <w:rFonts w:ascii="Tahoma" w:hAnsi="Tahoma" w:cs="Tahoma"/>
          <w:b/>
          <w:szCs w:val="24"/>
          <w:u w:val="single"/>
          <w:lang w:val="en-GB"/>
        </w:rPr>
        <w:tab/>
      </w:r>
    </w:p>
    <w:p w:rsidR="00C36AF5" w:rsidRDefault="00C36AF5">
      <w:pPr>
        <w:tabs>
          <w:tab w:val="left" w:pos="1843"/>
          <w:tab w:val="left" w:pos="2835"/>
        </w:tabs>
        <w:rPr>
          <w:rFonts w:ascii="Tahoma" w:hAnsi="Tahoma" w:cs="Tahoma"/>
          <w:b/>
          <w:szCs w:val="24"/>
          <w:lang w:val="en-GB"/>
        </w:rPr>
      </w:pPr>
    </w:p>
    <w:p w:rsidR="00C36AF5" w:rsidRDefault="00C36AF5">
      <w:pPr>
        <w:tabs>
          <w:tab w:val="left" w:pos="1843"/>
          <w:tab w:val="left" w:pos="2835"/>
        </w:tabs>
        <w:rPr>
          <w:rFonts w:ascii="Tahoma" w:hAnsi="Tahoma" w:cs="Tahoma"/>
          <w:b/>
          <w:szCs w:val="24"/>
          <w:lang w:val="en-GB"/>
        </w:rPr>
      </w:pPr>
    </w:p>
    <w:p w:rsidR="00C36AF5" w:rsidRDefault="00E6221B">
      <w:pPr>
        <w:tabs>
          <w:tab w:val="left" w:pos="1843"/>
          <w:tab w:val="left" w:pos="2835"/>
        </w:tabs>
      </w:pPr>
      <w:r>
        <w:rPr>
          <w:rFonts w:ascii="Tahoma" w:hAnsi="Tahoma" w:cs="Tahoma"/>
          <w:b/>
          <w:szCs w:val="24"/>
          <w:lang w:val="en-GB"/>
        </w:rPr>
        <w:t>Date Issued:              ______</w:t>
      </w:r>
      <w:r>
        <w:rPr>
          <w:rFonts w:ascii="Tahoma" w:hAnsi="Tahoma" w:cs="Tahoma"/>
          <w:b/>
          <w:szCs w:val="24"/>
          <w:u w:val="single"/>
          <w:lang w:val="en-GB"/>
        </w:rPr>
        <w:t>29</w:t>
      </w:r>
      <w:r>
        <w:rPr>
          <w:rFonts w:ascii="Tahoma" w:hAnsi="Tahoma" w:cs="Tahoma"/>
          <w:b/>
          <w:szCs w:val="24"/>
          <w:u w:val="single"/>
          <w:lang w:val="en-GB"/>
        </w:rPr>
        <w:t xml:space="preserve"> January</w:t>
      </w:r>
      <w:r>
        <w:rPr>
          <w:rFonts w:ascii="Tahoma" w:hAnsi="Tahoma" w:cs="Tahoma"/>
          <w:b/>
          <w:szCs w:val="24"/>
          <w:u w:val="single"/>
          <w:lang w:val="en-GB"/>
        </w:rPr>
        <w:t xml:space="preserve"> 2020</w:t>
      </w:r>
      <w:r>
        <w:rPr>
          <w:rFonts w:ascii="Tahoma" w:hAnsi="Tahoma" w:cs="Tahoma"/>
          <w:szCs w:val="24"/>
          <w:u w:val="single"/>
          <w:lang w:val="en-GB"/>
        </w:rPr>
        <w:tab/>
        <w:t>__</w:t>
      </w:r>
      <w:r>
        <w:rPr>
          <w:rFonts w:ascii="Tahoma" w:hAnsi="Tahoma" w:cs="Tahoma"/>
          <w:szCs w:val="24"/>
          <w:u w:val="single"/>
          <w:lang w:val="en-GB"/>
        </w:rPr>
        <w:tab/>
        <w:t xml:space="preserve"> </w:t>
      </w:r>
      <w:r>
        <w:rPr>
          <w:rFonts w:ascii="Tahoma" w:hAnsi="Tahoma" w:cs="Tahoma"/>
          <w:b/>
          <w:szCs w:val="24"/>
          <w:lang w:val="en-GB"/>
        </w:rPr>
        <w:tab/>
      </w:r>
    </w:p>
    <w:p w:rsidR="00C36AF5" w:rsidRDefault="00C36AF5">
      <w:pPr>
        <w:tabs>
          <w:tab w:val="left" w:pos="1843"/>
          <w:tab w:val="left" w:pos="2835"/>
        </w:tabs>
        <w:rPr>
          <w:rFonts w:ascii="Tahoma" w:hAnsi="Tahoma" w:cs="Tahoma"/>
          <w:b/>
          <w:szCs w:val="24"/>
          <w:lang w:val="en-GB"/>
        </w:rPr>
      </w:pPr>
    </w:p>
    <w:p w:rsidR="00C36AF5" w:rsidRDefault="00C36AF5">
      <w:pPr>
        <w:tabs>
          <w:tab w:val="left" w:pos="1843"/>
          <w:tab w:val="left" w:pos="2835"/>
        </w:tabs>
        <w:rPr>
          <w:rFonts w:ascii="Tahoma" w:hAnsi="Tahoma" w:cs="Tahoma"/>
          <w:b/>
          <w:szCs w:val="24"/>
          <w:lang w:val="en-GB"/>
        </w:rPr>
      </w:pPr>
    </w:p>
    <w:p w:rsidR="00C36AF5" w:rsidRDefault="00E6221B">
      <w:pPr>
        <w:tabs>
          <w:tab w:val="left" w:pos="1843"/>
          <w:tab w:val="left" w:pos="2835"/>
        </w:tabs>
      </w:pPr>
      <w:r>
        <w:rPr>
          <w:rFonts w:ascii="Tahoma" w:hAnsi="Tahoma" w:cs="Tahoma"/>
          <w:b/>
          <w:szCs w:val="24"/>
          <w:lang w:val="en-GB"/>
        </w:rPr>
        <w:t>To be submitted by:  ______</w:t>
      </w:r>
      <w:r>
        <w:rPr>
          <w:rFonts w:ascii="Tahoma" w:hAnsi="Tahoma" w:cs="Tahoma"/>
          <w:szCs w:val="24"/>
          <w:u w:val="single"/>
          <w:lang w:val="en-GB"/>
        </w:rPr>
        <w:tab/>
      </w:r>
      <w:r>
        <w:rPr>
          <w:rFonts w:ascii="Tahoma" w:hAnsi="Tahoma" w:cs="Tahoma"/>
          <w:szCs w:val="24"/>
          <w:u w:val="single"/>
          <w:lang w:val="en-GB"/>
        </w:rPr>
        <w:tab/>
      </w:r>
    </w:p>
    <w:p w:rsidR="00C36AF5" w:rsidRDefault="00E6221B">
      <w:pPr>
        <w:tabs>
          <w:tab w:val="left" w:pos="1843"/>
          <w:tab w:val="left" w:pos="2835"/>
        </w:tabs>
        <w:rPr>
          <w:rFonts w:ascii="Tahoma" w:hAnsi="Tahoma" w:cs="Tahoma"/>
          <w:b/>
          <w:szCs w:val="24"/>
          <w:lang w:val="en-GB"/>
        </w:rPr>
      </w:pPr>
      <w:r>
        <w:rPr>
          <w:rFonts w:ascii="Tahoma" w:hAnsi="Tahoma" w:cs="Tahoma"/>
          <w:b/>
          <w:szCs w:val="24"/>
          <w:lang w:val="en-GB"/>
        </w:rPr>
        <w:tab/>
      </w:r>
    </w:p>
    <w:p w:rsidR="00C36AF5" w:rsidRDefault="00C36AF5" w:rsidP="00E6221B">
      <w:pPr>
        <w:pStyle w:val="Heading2"/>
        <w:numPr>
          <w:ilvl w:val="0"/>
          <w:numId w:val="0"/>
        </w:numPr>
        <w:jc w:val="left"/>
        <w:rPr>
          <w:sz w:val="24"/>
          <w:szCs w:val="24"/>
        </w:rPr>
      </w:pPr>
    </w:p>
    <w:p w:rsidR="00C36AF5" w:rsidRDefault="00E6221B">
      <w:pPr>
        <w:pStyle w:val="Heading2"/>
        <w:numPr>
          <w:ilvl w:val="1"/>
          <w:numId w:val="2"/>
        </w:numPr>
        <w:pBdr>
          <w:top w:val="single" w:sz="4" w:space="1" w:color="00000A"/>
          <w:left w:val="single" w:sz="4" w:space="4" w:color="00000A"/>
          <w:bottom w:val="single" w:sz="4" w:space="1" w:color="00000A"/>
          <w:right w:val="single" w:sz="4" w:space="4" w:color="00000A"/>
        </w:pBdr>
        <w:shd w:val="clear" w:color="auto" w:fill="E6E6E6"/>
        <w:rPr>
          <w:bCs/>
          <w:sz w:val="24"/>
          <w:szCs w:val="24"/>
        </w:rPr>
      </w:pPr>
      <w:r>
        <w:rPr>
          <w:sz w:val="24"/>
          <w:szCs w:val="24"/>
        </w:rPr>
        <w:t xml:space="preserve">Learning </w:t>
      </w:r>
      <w:r>
        <w:rPr>
          <w:sz w:val="24"/>
          <w:szCs w:val="24"/>
        </w:rPr>
        <w:t>Outcomes:</w:t>
      </w:r>
    </w:p>
    <w:p w:rsidR="00C36AF5" w:rsidRDefault="00C36AF5">
      <w:pPr>
        <w:ind w:left="720"/>
        <w:rPr>
          <w:rFonts w:ascii="Arial" w:hAnsi="Arial" w:cs="Arial"/>
          <w:szCs w:val="22"/>
          <w:lang w:val="en-GB"/>
        </w:rPr>
      </w:pPr>
    </w:p>
    <w:p w:rsidR="00C36AF5" w:rsidRDefault="00C36AF5">
      <w:pPr>
        <w:ind w:left="720"/>
        <w:rPr>
          <w:rFonts w:ascii="Arial" w:hAnsi="Arial" w:cs="Arial"/>
          <w:szCs w:val="22"/>
          <w:lang w:val="en-GB"/>
        </w:rPr>
      </w:pPr>
    </w:p>
    <w:p w:rsidR="00C36AF5" w:rsidRDefault="00C36AF5">
      <w:pPr>
        <w:ind w:left="720"/>
        <w:rPr>
          <w:rFonts w:ascii="Arial" w:hAnsi="Arial" w:cs="Arial"/>
          <w:szCs w:val="22"/>
          <w:lang w:val="en-GB"/>
        </w:rPr>
      </w:pPr>
    </w:p>
    <w:p w:rsidR="00C36AF5" w:rsidRDefault="00E6221B">
      <w:pPr>
        <w:numPr>
          <w:ilvl w:val="0"/>
          <w:numId w:val="4"/>
        </w:numPr>
        <w:ind w:firstLine="0"/>
      </w:pPr>
      <w:r>
        <w:rPr>
          <w:rFonts w:ascii="Arial" w:hAnsi="Arial" w:cs="Arial"/>
          <w:i/>
          <w:szCs w:val="24"/>
          <w:lang w:val="en-GB"/>
        </w:rPr>
        <w:t xml:space="preserve">K1 - Describe and differentiate WAN technologies and network management </w:t>
      </w:r>
      <w:r>
        <w:rPr>
          <w:rFonts w:ascii="Arial" w:hAnsi="Arial" w:cs="Arial"/>
          <w:i/>
          <w:szCs w:val="24"/>
          <w:lang w:val="en-GB"/>
        </w:rPr>
        <w:tab/>
        <w:t>principles used to connect near and distant business networks.</w:t>
      </w:r>
    </w:p>
    <w:p w:rsidR="00C36AF5" w:rsidRDefault="00C36AF5">
      <w:pPr>
        <w:ind w:left="1440"/>
        <w:rPr>
          <w:rFonts w:ascii="Arial" w:hAnsi="Arial" w:cs="Arial"/>
          <w:i/>
          <w:szCs w:val="24"/>
          <w:lang w:val="en-GB"/>
        </w:rPr>
      </w:pPr>
    </w:p>
    <w:p w:rsidR="00C36AF5" w:rsidRDefault="00E6221B">
      <w:pPr>
        <w:numPr>
          <w:ilvl w:val="0"/>
          <w:numId w:val="4"/>
        </w:numPr>
        <w:ind w:firstLine="0"/>
      </w:pPr>
      <w:r>
        <w:rPr>
          <w:rFonts w:ascii="Arial" w:hAnsi="Arial" w:cs="Arial"/>
          <w:i/>
          <w:szCs w:val="24"/>
          <w:lang w:val="en-GB"/>
        </w:rPr>
        <w:t xml:space="preserve">K2 – Analyse and evaluate WAN security concepts and general methods for </w:t>
      </w:r>
      <w:r>
        <w:rPr>
          <w:rFonts w:ascii="Arial" w:hAnsi="Arial" w:cs="Arial"/>
          <w:i/>
          <w:szCs w:val="24"/>
          <w:lang w:val="en-GB"/>
        </w:rPr>
        <w:tab/>
        <w:t>mitigating common security threats.</w:t>
      </w:r>
    </w:p>
    <w:p w:rsidR="00C36AF5" w:rsidRDefault="00C36AF5">
      <w:pPr>
        <w:rPr>
          <w:rFonts w:ascii="Arial" w:hAnsi="Arial" w:cs="Arial"/>
          <w:szCs w:val="22"/>
          <w:lang w:val="en-GB"/>
        </w:rPr>
      </w:pPr>
    </w:p>
    <w:p w:rsidR="00C36AF5" w:rsidRDefault="00C36AF5">
      <w:pPr>
        <w:rPr>
          <w:rFonts w:ascii="Arial" w:hAnsi="Arial" w:cs="Arial"/>
          <w:szCs w:val="22"/>
          <w:lang w:val="en-GB"/>
        </w:rPr>
      </w:pPr>
    </w:p>
    <w:p w:rsidR="00C36AF5" w:rsidRDefault="00C36AF5">
      <w:pPr>
        <w:ind w:left="720"/>
        <w:rPr>
          <w:rFonts w:ascii="Arial" w:hAnsi="Arial" w:cs="Arial"/>
          <w:szCs w:val="22"/>
          <w:lang w:val="en-GB"/>
        </w:rPr>
      </w:pPr>
    </w:p>
    <w:p w:rsidR="00C36AF5" w:rsidRDefault="00E6221B">
      <w:pPr>
        <w:numPr>
          <w:ilvl w:val="0"/>
          <w:numId w:val="4"/>
        </w:numPr>
        <w:ind w:firstLine="0"/>
      </w:pPr>
      <w:r>
        <w:rPr>
          <w:rFonts w:ascii="Arial" w:hAnsi="Arial" w:cs="Arial"/>
          <w:i/>
          <w:szCs w:val="24"/>
          <w:lang w:val="en-GB"/>
        </w:rPr>
        <w:t xml:space="preserve">S1 – Use appropriate WAN technologies and protocols to connect various segments </w:t>
      </w:r>
      <w:r>
        <w:rPr>
          <w:rFonts w:ascii="Arial" w:hAnsi="Arial" w:cs="Arial"/>
          <w:i/>
          <w:szCs w:val="24"/>
          <w:lang w:val="en-GB"/>
        </w:rPr>
        <w:tab/>
        <w:t>of an enterprise WAN network.</w:t>
      </w:r>
    </w:p>
    <w:p w:rsidR="00C36AF5" w:rsidRDefault="00C36AF5">
      <w:pPr>
        <w:ind w:left="1440"/>
        <w:rPr>
          <w:rFonts w:ascii="Arial" w:hAnsi="Arial" w:cs="Arial"/>
          <w:i/>
          <w:szCs w:val="24"/>
          <w:lang w:val="en-GB"/>
        </w:rPr>
      </w:pPr>
    </w:p>
    <w:p w:rsidR="00C36AF5" w:rsidRDefault="00E6221B">
      <w:pPr>
        <w:numPr>
          <w:ilvl w:val="0"/>
          <w:numId w:val="4"/>
        </w:numPr>
        <w:ind w:firstLine="0"/>
      </w:pPr>
      <w:r>
        <w:rPr>
          <w:rFonts w:ascii="Arial" w:hAnsi="Arial" w:cs="Arial"/>
          <w:i/>
          <w:szCs w:val="24"/>
          <w:lang w:val="en-GB"/>
        </w:rPr>
        <w:t>S2 – Apply WAN protocols and ser</w:t>
      </w:r>
      <w:r>
        <w:rPr>
          <w:rFonts w:ascii="Arial" w:hAnsi="Arial" w:cs="Arial"/>
          <w:i/>
          <w:szCs w:val="24"/>
          <w:lang w:val="en-GB"/>
        </w:rPr>
        <w:t xml:space="preserve">vices used to securely connect remote networks </w:t>
      </w:r>
      <w:r>
        <w:rPr>
          <w:rFonts w:ascii="Arial" w:hAnsi="Arial" w:cs="Arial"/>
          <w:i/>
          <w:szCs w:val="24"/>
          <w:lang w:val="en-GB"/>
        </w:rPr>
        <w:tab/>
        <w:t>and the WAN principles at the basis of the Internet</w:t>
      </w:r>
    </w:p>
    <w:p w:rsidR="00C36AF5" w:rsidRDefault="00C36AF5">
      <w:pPr>
        <w:pStyle w:val="ListParagraph"/>
        <w:rPr>
          <w:rFonts w:ascii="Arial" w:hAnsi="Arial" w:cs="Arial"/>
          <w:szCs w:val="22"/>
        </w:rPr>
      </w:pPr>
    </w:p>
    <w:p w:rsidR="00C36AF5" w:rsidRDefault="00C36AF5">
      <w:pPr>
        <w:ind w:left="720"/>
        <w:rPr>
          <w:rFonts w:ascii="Arial" w:hAnsi="Arial" w:cs="Arial"/>
          <w:szCs w:val="22"/>
          <w:lang w:val="en-GB"/>
        </w:rPr>
      </w:pPr>
    </w:p>
    <w:p w:rsidR="00C36AF5" w:rsidRDefault="00E6221B">
      <w:pPr>
        <w:ind w:left="720"/>
        <w:rPr>
          <w:rFonts w:ascii="Arial" w:hAnsi="Arial" w:cs="Arial"/>
          <w:szCs w:val="22"/>
          <w:lang w:val="en-GB"/>
        </w:rPr>
      </w:pPr>
      <w:r>
        <w:rPr>
          <w:sz w:val="20"/>
          <w:lang w:val="en-GB"/>
        </w:rPr>
        <w:t xml:space="preserve">                                                                                                         </w:t>
      </w:r>
    </w:p>
    <w:p w:rsidR="00C36AF5" w:rsidRDefault="00C36AF5" w:rsidP="00E6221B">
      <w:pPr>
        <w:tabs>
          <w:tab w:val="left" w:pos="1843"/>
          <w:tab w:val="left" w:pos="2835"/>
        </w:tabs>
        <w:rPr>
          <w:b/>
          <w:szCs w:val="24"/>
          <w:lang w:val="en-GB"/>
        </w:rPr>
      </w:pPr>
    </w:p>
    <w:p w:rsidR="00C36AF5" w:rsidRDefault="00E6221B">
      <w:pPr>
        <w:tabs>
          <w:tab w:val="left" w:pos="1843"/>
          <w:tab w:val="left" w:pos="2835"/>
        </w:tabs>
        <w:rPr>
          <w:b/>
          <w:szCs w:val="24"/>
          <w:lang w:val="en-GB"/>
        </w:rPr>
      </w:pPr>
      <w:r>
        <w:rPr>
          <w:b/>
          <w:szCs w:val="24"/>
          <w:lang w:val="en-GB"/>
        </w:rPr>
        <w:t>Feedback Comments to Students:</w:t>
      </w:r>
    </w:p>
    <w:p w:rsidR="00C36AF5" w:rsidRDefault="00C36AF5">
      <w:pPr>
        <w:tabs>
          <w:tab w:val="left" w:pos="1843"/>
          <w:tab w:val="left" w:pos="2835"/>
        </w:tabs>
        <w:rPr>
          <w:b/>
          <w:szCs w:val="24"/>
          <w:lang w:val="en-GB"/>
        </w:rPr>
      </w:pPr>
    </w:p>
    <w:tbl>
      <w:tblPr>
        <w:tblW w:w="9889" w:type="dxa"/>
        <w:tblInd w:w="-15" w:type="dxa"/>
        <w:tblCellMar>
          <w:left w:w="93" w:type="dxa"/>
        </w:tblCellMar>
        <w:tblLook w:val="0000" w:firstRow="0" w:lastRow="0" w:firstColumn="0" w:lastColumn="0" w:noHBand="0" w:noVBand="0"/>
      </w:tblPr>
      <w:tblGrid>
        <w:gridCol w:w="9889"/>
      </w:tblGrid>
      <w:tr w:rsidR="00C36AF5">
        <w:trPr>
          <w:cantSplit/>
        </w:trPr>
        <w:tc>
          <w:tcPr>
            <w:tcW w:w="9889"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C36AF5">
            <w:pPr>
              <w:tabs>
                <w:tab w:val="left" w:pos="1843"/>
                <w:tab w:val="left" w:pos="2835"/>
              </w:tabs>
              <w:rPr>
                <w:sz w:val="28"/>
                <w:lang w:val="en-GB"/>
              </w:rPr>
            </w:pPr>
          </w:p>
          <w:p w:rsidR="00C36AF5" w:rsidRDefault="00E6221B">
            <w:pPr>
              <w:pStyle w:val="Heading9"/>
              <w:ind w:left="7200"/>
              <w:rPr>
                <w:b/>
                <w:bCs/>
                <w:sz w:val="24"/>
                <w:szCs w:val="24"/>
                <w:lang w:val="en-GB"/>
              </w:rPr>
            </w:pPr>
            <w:r>
              <w:rPr>
                <w:b/>
                <w:bCs/>
                <w:sz w:val="24"/>
                <w:szCs w:val="24"/>
                <w:lang w:val="en-GB"/>
              </w:rPr>
              <w:t xml:space="preserve">        </w:t>
            </w:r>
          </w:p>
        </w:tc>
      </w:tr>
    </w:tbl>
    <w:p w:rsidR="00C36AF5" w:rsidRDefault="00C36AF5">
      <w:pPr>
        <w:widowControl w:val="0"/>
        <w:rPr>
          <w:lang w:val="en-GB"/>
        </w:rPr>
      </w:pPr>
    </w:p>
    <w:p w:rsidR="00C36AF5" w:rsidRDefault="00E6221B">
      <w:pPr>
        <w:pBdr>
          <w:top w:val="single" w:sz="4" w:space="1" w:color="00000A"/>
          <w:left w:val="single" w:sz="4" w:space="4" w:color="00000A"/>
          <w:bottom w:val="single" w:sz="4" w:space="1" w:color="00000A"/>
          <w:right w:val="single" w:sz="4" w:space="4" w:color="00000A"/>
        </w:pBdr>
        <w:tabs>
          <w:tab w:val="left" w:pos="1843"/>
        </w:tabs>
        <w:rPr>
          <w:b/>
          <w:szCs w:val="24"/>
          <w:lang w:val="en-GB"/>
        </w:rPr>
      </w:pPr>
      <w:r>
        <w:rPr>
          <w:b/>
          <w:szCs w:val="24"/>
          <w:lang w:val="en-GB"/>
        </w:rPr>
        <w:t>Comments from Moderators:</w:t>
      </w:r>
    </w:p>
    <w:p w:rsidR="00C36AF5" w:rsidRDefault="00C36AF5">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C36AF5" w:rsidRDefault="00C36AF5">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C36AF5" w:rsidRDefault="00C36AF5">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C36AF5" w:rsidRDefault="00C36AF5">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C36AF5" w:rsidRDefault="00C36AF5">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C36AF5" w:rsidRDefault="00C36AF5">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C36AF5" w:rsidRDefault="00C36AF5">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C36AF5" w:rsidRDefault="00C36AF5">
      <w:pPr>
        <w:rPr>
          <w:szCs w:val="24"/>
          <w:lang w:val="en-GB"/>
        </w:rPr>
      </w:pPr>
    </w:p>
    <w:tbl>
      <w:tblPr>
        <w:tblW w:w="9889" w:type="dxa"/>
        <w:tblInd w:w="-15" w:type="dxa"/>
        <w:tblCellMar>
          <w:left w:w="93" w:type="dxa"/>
        </w:tblCellMar>
        <w:tblLook w:val="0000" w:firstRow="0" w:lastRow="0" w:firstColumn="0" w:lastColumn="0" w:noHBand="0" w:noVBand="0"/>
      </w:tblPr>
      <w:tblGrid>
        <w:gridCol w:w="2374"/>
        <w:gridCol w:w="5103"/>
        <w:gridCol w:w="2412"/>
      </w:tblGrid>
      <w:tr w:rsidR="00C36AF5">
        <w:trPr>
          <w:trHeight w:val="397"/>
        </w:trPr>
        <w:tc>
          <w:tcPr>
            <w:tcW w:w="2374" w:type="dxa"/>
            <w:tcBorders>
              <w:top w:val="single" w:sz="4" w:space="0" w:color="00000A"/>
              <w:left w:val="single" w:sz="4" w:space="0" w:color="00000A"/>
              <w:bottom w:val="single" w:sz="4" w:space="0" w:color="00000A"/>
              <w:right w:val="single" w:sz="4" w:space="0" w:color="00000A"/>
            </w:tcBorders>
            <w:shd w:val="clear" w:color="auto" w:fill="E6E6E6"/>
          </w:tcPr>
          <w:p w:rsidR="00C36AF5" w:rsidRDefault="00C36AF5">
            <w:pPr>
              <w:tabs>
                <w:tab w:val="left" w:pos="1843"/>
              </w:tabs>
              <w:spacing w:before="40"/>
              <w:rPr>
                <w:b/>
                <w:sz w:val="28"/>
                <w:lang w:val="en-GB"/>
              </w:rPr>
            </w:pPr>
          </w:p>
        </w:tc>
        <w:tc>
          <w:tcPr>
            <w:tcW w:w="5103" w:type="dxa"/>
            <w:tcBorders>
              <w:top w:val="single" w:sz="4" w:space="0" w:color="00000A"/>
              <w:left w:val="single" w:sz="4" w:space="0" w:color="00000A"/>
              <w:bottom w:val="single" w:sz="4" w:space="0" w:color="00000A"/>
              <w:right w:val="single" w:sz="4" w:space="0" w:color="00000A"/>
            </w:tcBorders>
            <w:shd w:val="clear" w:color="auto" w:fill="E6E6E6"/>
          </w:tcPr>
          <w:p w:rsidR="00C36AF5" w:rsidRDefault="00E6221B">
            <w:pPr>
              <w:tabs>
                <w:tab w:val="left" w:pos="1843"/>
              </w:tabs>
              <w:spacing w:before="40"/>
              <w:jc w:val="center"/>
              <w:rPr>
                <w:b/>
                <w:szCs w:val="24"/>
                <w:lang w:val="en-GB"/>
              </w:rPr>
            </w:pPr>
            <w:r>
              <w:rPr>
                <w:b/>
                <w:szCs w:val="24"/>
                <w:lang w:val="en-GB"/>
              </w:rPr>
              <w:t>Print Name and Sign</w:t>
            </w:r>
          </w:p>
        </w:tc>
        <w:tc>
          <w:tcPr>
            <w:tcW w:w="2412" w:type="dxa"/>
            <w:tcBorders>
              <w:top w:val="single" w:sz="4" w:space="0" w:color="00000A"/>
              <w:left w:val="single" w:sz="4" w:space="0" w:color="00000A"/>
              <w:bottom w:val="single" w:sz="4" w:space="0" w:color="00000A"/>
              <w:right w:val="single" w:sz="4" w:space="0" w:color="00000A"/>
            </w:tcBorders>
            <w:shd w:val="clear" w:color="auto" w:fill="E6E6E6"/>
          </w:tcPr>
          <w:p w:rsidR="00C36AF5" w:rsidRDefault="00E6221B">
            <w:pPr>
              <w:tabs>
                <w:tab w:val="left" w:pos="1843"/>
              </w:tabs>
              <w:spacing w:before="40"/>
              <w:jc w:val="center"/>
              <w:rPr>
                <w:b/>
                <w:szCs w:val="24"/>
                <w:lang w:val="en-GB"/>
              </w:rPr>
            </w:pPr>
            <w:r>
              <w:rPr>
                <w:b/>
                <w:szCs w:val="24"/>
                <w:lang w:val="en-GB"/>
              </w:rPr>
              <w:t>Date</w:t>
            </w:r>
          </w:p>
        </w:tc>
      </w:tr>
      <w:tr w:rsidR="00C36AF5">
        <w:trPr>
          <w:trHeight w:val="397"/>
        </w:trPr>
        <w:tc>
          <w:tcPr>
            <w:tcW w:w="2374"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tabs>
                <w:tab w:val="left" w:pos="1843"/>
              </w:tabs>
              <w:spacing w:before="40"/>
              <w:rPr>
                <w:b/>
                <w:lang w:val="en-GB"/>
              </w:rPr>
            </w:pPr>
            <w:r>
              <w:rPr>
                <w:b/>
                <w:lang w:val="en-GB"/>
              </w:rPr>
              <w:t>Assessor</w:t>
            </w:r>
          </w:p>
        </w:tc>
        <w:tc>
          <w:tcPr>
            <w:tcW w:w="510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tabs>
                <w:tab w:val="left" w:pos="1843"/>
              </w:tabs>
              <w:spacing w:before="40"/>
              <w:rPr>
                <w:b/>
                <w:sz w:val="28"/>
                <w:lang w:val="en-GB"/>
              </w:rPr>
            </w:pPr>
          </w:p>
        </w:tc>
        <w:tc>
          <w:tcPr>
            <w:tcW w:w="241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tabs>
                <w:tab w:val="left" w:pos="1843"/>
              </w:tabs>
              <w:spacing w:before="40"/>
              <w:rPr>
                <w:b/>
                <w:sz w:val="28"/>
                <w:lang w:val="en-GB"/>
              </w:rPr>
            </w:pPr>
          </w:p>
        </w:tc>
      </w:tr>
      <w:tr w:rsidR="00C36AF5">
        <w:trPr>
          <w:trHeight w:val="397"/>
        </w:trPr>
        <w:tc>
          <w:tcPr>
            <w:tcW w:w="2374"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pStyle w:val="Heading1"/>
              <w:numPr>
                <w:ilvl w:val="0"/>
                <w:numId w:val="2"/>
              </w:numPr>
              <w:tabs>
                <w:tab w:val="clear" w:pos="720"/>
                <w:tab w:val="left" w:pos="1843"/>
              </w:tabs>
              <w:spacing w:before="40"/>
              <w:rPr>
                <w:bCs/>
                <w:lang w:val="en-GB"/>
              </w:rPr>
            </w:pPr>
            <w:r>
              <w:rPr>
                <w:bCs/>
                <w:lang w:val="en-GB"/>
              </w:rPr>
              <w:t>Internal Moderator</w:t>
            </w:r>
          </w:p>
        </w:tc>
        <w:tc>
          <w:tcPr>
            <w:tcW w:w="510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tabs>
                <w:tab w:val="left" w:pos="5490"/>
              </w:tabs>
              <w:rPr>
                <w:rFonts w:ascii="Arial" w:hAnsi="Arial" w:cs="Arial"/>
                <w:szCs w:val="22"/>
                <w:lang w:val="en-GB"/>
              </w:rPr>
            </w:pPr>
          </w:p>
          <w:p w:rsidR="00C36AF5" w:rsidRDefault="00C36AF5">
            <w:pPr>
              <w:tabs>
                <w:tab w:val="left" w:pos="1843"/>
              </w:tabs>
              <w:spacing w:before="40"/>
              <w:rPr>
                <w:rFonts w:ascii="Arial" w:hAnsi="Arial" w:cs="Arial"/>
                <w:szCs w:val="22"/>
                <w:lang w:val="en-GB"/>
              </w:rPr>
            </w:pPr>
          </w:p>
        </w:tc>
        <w:tc>
          <w:tcPr>
            <w:tcW w:w="241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tabs>
                <w:tab w:val="left" w:pos="1843"/>
              </w:tabs>
              <w:spacing w:before="40"/>
              <w:rPr>
                <w:rFonts w:ascii="Arial" w:hAnsi="Arial" w:cs="Arial"/>
                <w:szCs w:val="22"/>
                <w:lang w:val="en-GB"/>
              </w:rPr>
            </w:pPr>
          </w:p>
        </w:tc>
      </w:tr>
      <w:tr w:rsidR="00C36AF5">
        <w:trPr>
          <w:trHeight w:val="397"/>
        </w:trPr>
        <w:tc>
          <w:tcPr>
            <w:tcW w:w="2374"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tabs>
                <w:tab w:val="left" w:pos="1843"/>
              </w:tabs>
              <w:spacing w:before="40"/>
              <w:rPr>
                <w:b/>
                <w:lang w:val="en-GB"/>
              </w:rPr>
            </w:pPr>
            <w:r>
              <w:rPr>
                <w:b/>
                <w:bCs/>
                <w:lang w:val="en-GB"/>
              </w:rPr>
              <w:t>Cross-Moderator</w:t>
            </w:r>
          </w:p>
        </w:tc>
        <w:tc>
          <w:tcPr>
            <w:tcW w:w="510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tabs>
                <w:tab w:val="left" w:pos="1843"/>
              </w:tabs>
              <w:spacing w:before="40"/>
              <w:rPr>
                <w:b/>
                <w:sz w:val="28"/>
                <w:lang w:val="en-GB"/>
              </w:rPr>
            </w:pPr>
          </w:p>
        </w:tc>
        <w:tc>
          <w:tcPr>
            <w:tcW w:w="241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tabs>
                <w:tab w:val="left" w:pos="1843"/>
              </w:tabs>
              <w:spacing w:before="40"/>
              <w:rPr>
                <w:b/>
                <w:sz w:val="28"/>
                <w:lang w:val="en-GB"/>
              </w:rPr>
            </w:pPr>
          </w:p>
        </w:tc>
      </w:tr>
    </w:tbl>
    <w:p w:rsidR="00C36AF5" w:rsidRDefault="00E6221B">
      <w:pPr>
        <w:rPr>
          <w:szCs w:val="24"/>
          <w:lang w:val="en-GB"/>
        </w:rPr>
      </w:pPr>
      <w:r>
        <w:br w:type="page"/>
      </w:r>
    </w:p>
    <w:p w:rsidR="00C36AF5" w:rsidRDefault="00E6221B">
      <w:pPr>
        <w:widowControl w:val="0"/>
      </w:pPr>
      <w:r>
        <w:rPr>
          <w:b/>
          <w:color w:val="000000"/>
          <w:szCs w:val="24"/>
          <w:lang w:val="en-GB"/>
        </w:rPr>
        <w:lastRenderedPageBreak/>
        <w:t>Scenario:</w:t>
      </w:r>
    </w:p>
    <w:p w:rsidR="00C36AF5" w:rsidRDefault="00E6221B">
      <w:pPr>
        <w:jc w:val="both"/>
      </w:pPr>
      <w:r>
        <w:rPr>
          <w:rFonts w:ascii="Arial" w:hAnsi="Arial" w:cs="Arial"/>
          <w:color w:val="000000"/>
          <w:szCs w:val="24"/>
          <w:lang w:val="en-GB" w:eastAsia="en-GB"/>
        </w:rPr>
        <w:t>T1 Electro the organisation that designs, builds and sells Lithium Ion Polymer batteries for use in electric cars is growing very successfully. The management have analysed their recent and predicted growth patterns and decided they require a connection to</w:t>
      </w:r>
      <w:r>
        <w:rPr>
          <w:rFonts w:ascii="Arial" w:hAnsi="Arial" w:cs="Arial"/>
          <w:color w:val="000000"/>
          <w:szCs w:val="24"/>
          <w:lang w:val="en-GB" w:eastAsia="en-GB"/>
        </w:rPr>
        <w:t xml:space="preserve"> a remote server farm in order to securely back up their innovative designs and technologies. In addition to increase productivity and flexibility they have also decided that employees should be to be able to securely access the corporate network remotely </w:t>
      </w:r>
      <w:r>
        <w:rPr>
          <w:rFonts w:ascii="Arial" w:hAnsi="Arial" w:cs="Arial"/>
          <w:color w:val="000000"/>
          <w:szCs w:val="24"/>
          <w:lang w:val="en-GB" w:eastAsia="en-GB"/>
        </w:rPr>
        <w:t>via a secured dial-up connection. Company policy dictates that these two important requirements should be designed, implemented and tested in an advanced network simulation application before they are rolled out on the live network. You should use the prot</w:t>
      </w:r>
      <w:r>
        <w:rPr>
          <w:rFonts w:ascii="Arial" w:hAnsi="Arial" w:cs="Arial"/>
          <w:color w:val="000000"/>
          <w:szCs w:val="24"/>
          <w:lang w:val="en-GB" w:eastAsia="en-GB"/>
        </w:rPr>
        <w:t>otype you configured in assignment 1 of Network Protocols and Cybersecurity as a starting point for the new prototype. Make use of Cisco Packet Tracer in order to demonstrate how the new network structure will work. A physical topology of the network has b</w:t>
      </w:r>
      <w:r>
        <w:rPr>
          <w:rFonts w:ascii="Arial" w:hAnsi="Arial" w:cs="Arial"/>
          <w:color w:val="000000"/>
          <w:szCs w:val="24"/>
          <w:lang w:val="en-GB" w:eastAsia="en-GB"/>
        </w:rPr>
        <w:t>een provided below. The additional IP addressing for the server farm and remote access VPN is completely your responsibility.</w:t>
      </w:r>
    </w:p>
    <w:p w:rsidR="00C36AF5" w:rsidRDefault="00C36AF5">
      <w:pPr>
        <w:jc w:val="both"/>
        <w:rPr>
          <w:rFonts w:ascii="Arial" w:hAnsi="Arial" w:cs="Arial"/>
          <w:color w:val="000000"/>
          <w:szCs w:val="24"/>
          <w:lang w:val="en-GB" w:eastAsia="en-GB"/>
        </w:rPr>
      </w:pPr>
    </w:p>
    <w:p w:rsidR="00C36AF5" w:rsidRDefault="00C36AF5">
      <w:pPr>
        <w:rPr>
          <w:lang w:val="en-GB" w:eastAsia="en-GB"/>
        </w:rPr>
      </w:pPr>
    </w:p>
    <w:p w:rsidR="00C36AF5" w:rsidRDefault="00C36AF5">
      <w:pPr>
        <w:rPr>
          <w:lang w:val="en-GB" w:eastAsia="en-GB"/>
        </w:rPr>
      </w:pPr>
    </w:p>
    <w:p w:rsidR="00C36AF5" w:rsidRDefault="00E6221B">
      <w:pPr>
        <w:rPr>
          <w:lang w:val="en-GB" w:eastAsia="en-GB"/>
        </w:rPr>
      </w:pPr>
      <w:r>
        <w:rPr>
          <w:noProof/>
          <w:lang w:val="en-GB" w:eastAsia="en-GB"/>
        </w:rPr>
        <w:drawing>
          <wp:anchor distT="0" distB="0" distL="0" distR="0" simplePos="0" relativeHeight="6" behindDoc="0" locked="0" layoutInCell="1" allowOverlap="1">
            <wp:simplePos x="0" y="0"/>
            <wp:positionH relativeFrom="column">
              <wp:align>center</wp:align>
            </wp:positionH>
            <wp:positionV relativeFrom="paragraph">
              <wp:posOffset>635</wp:posOffset>
            </wp:positionV>
            <wp:extent cx="6188710" cy="6457950"/>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7"/>
                    <a:stretch>
                      <a:fillRect/>
                    </a:stretch>
                  </pic:blipFill>
                  <pic:spPr bwMode="auto">
                    <a:xfrm>
                      <a:off x="0" y="0"/>
                      <a:ext cx="6188710" cy="6457950"/>
                    </a:xfrm>
                    <a:prstGeom prst="rect">
                      <a:avLst/>
                    </a:prstGeom>
                  </pic:spPr>
                </pic:pic>
              </a:graphicData>
            </a:graphic>
          </wp:anchor>
        </w:drawing>
      </w:r>
    </w:p>
    <w:p w:rsidR="00C36AF5" w:rsidRDefault="00E6221B">
      <w:r>
        <w:rPr>
          <w:rFonts w:ascii="Arial" w:hAnsi="Arial"/>
          <w:lang w:val="en-GB" w:eastAsia="en-GB"/>
        </w:rPr>
        <w:lastRenderedPageBreak/>
        <w:t>You will note that external BGP is now used for inter-AS connections and PPP with CHAP authentication is used to add an addit</w:t>
      </w:r>
      <w:r>
        <w:rPr>
          <w:rFonts w:ascii="Arial" w:hAnsi="Arial"/>
          <w:lang w:val="en-GB" w:eastAsia="en-GB"/>
        </w:rPr>
        <w:t>ional layer of security to the serial links.</w:t>
      </w:r>
    </w:p>
    <w:p w:rsidR="00C36AF5" w:rsidRDefault="00C36AF5">
      <w:pPr>
        <w:rPr>
          <w:rFonts w:ascii="Arial" w:hAnsi="Arial" w:cs="Arial"/>
          <w:color w:val="000000"/>
          <w:szCs w:val="24"/>
          <w:lang w:val="en-GB" w:eastAsia="en-GB"/>
        </w:rPr>
      </w:pPr>
    </w:p>
    <w:p w:rsidR="00C36AF5" w:rsidRDefault="00E6221B">
      <w:r>
        <w:rPr>
          <w:rFonts w:ascii="Arial" w:hAnsi="Arial" w:cs="Arial"/>
          <w:color w:val="000000"/>
          <w:szCs w:val="24"/>
          <w:lang w:val="en-GB" w:eastAsia="en-GB"/>
        </w:rPr>
        <w:t xml:space="preserve">Using Cisco Packet Tracer build and configure the network in the diagram on the previous page. Carefully read the requirements below as they contain important information on how to proceed, pay </w:t>
      </w:r>
      <w:r>
        <w:rPr>
          <w:rFonts w:ascii="Arial" w:hAnsi="Arial" w:cs="Arial"/>
          <w:color w:val="000000"/>
          <w:szCs w:val="24"/>
          <w:lang w:val="en-GB" w:eastAsia="en-GB"/>
        </w:rPr>
        <w:t>particular attention to the marking scheme checklist to ensure that you have completed all of the required tasks.  Full connectivity is required between all end devices across the whole network in the above diagram.</w:t>
      </w:r>
    </w:p>
    <w:p w:rsidR="00C36AF5" w:rsidRDefault="00E6221B">
      <w:pPr>
        <w:pStyle w:val="FR2"/>
        <w:rPr>
          <w:b/>
          <w:color w:val="000000"/>
          <w:sz w:val="24"/>
          <w:szCs w:val="24"/>
          <w:lang w:val="en-GB"/>
        </w:rPr>
      </w:pPr>
      <w:r>
        <w:rPr>
          <w:b/>
          <w:i w:val="0"/>
          <w:color w:val="000000"/>
          <w:sz w:val="24"/>
          <w:szCs w:val="24"/>
          <w:lang w:val="en-GB"/>
        </w:rPr>
        <w:t>Requirements</w:t>
      </w:r>
      <w:r>
        <w:rPr>
          <w:b/>
          <w:color w:val="000000"/>
          <w:sz w:val="24"/>
          <w:szCs w:val="24"/>
          <w:lang w:val="en-GB"/>
        </w:rPr>
        <w:t>:</w:t>
      </w:r>
      <w:r>
        <w:rPr>
          <w:b/>
          <w:color w:val="000000"/>
          <w:sz w:val="24"/>
          <w:szCs w:val="24"/>
          <w:lang w:val="en-GB"/>
        </w:rPr>
        <w:br/>
      </w:r>
      <w:r>
        <w:rPr>
          <w:b/>
          <w:sz w:val="24"/>
          <w:szCs w:val="24"/>
          <w:lang w:val="en-GB"/>
        </w:rPr>
        <w:t xml:space="preserve"> </w:t>
      </w:r>
    </w:p>
    <w:p w:rsidR="00C36AF5" w:rsidRDefault="00E6221B">
      <w:pPr>
        <w:numPr>
          <w:ilvl w:val="0"/>
          <w:numId w:val="5"/>
        </w:numPr>
        <w:jc w:val="both"/>
      </w:pPr>
      <w:r>
        <w:rPr>
          <w:rFonts w:ascii="Arial" w:hAnsi="Arial" w:cs="Arial"/>
          <w:color w:val="000000"/>
          <w:szCs w:val="24"/>
          <w:lang w:val="en-GB" w:eastAsia="en-GB"/>
        </w:rPr>
        <w:t xml:space="preserve">You will need to study the network diagram on the previous page in order to understand and interpret the physical topology. This physical topology has not been created by you, so you will need to ask questions in order to fully understand what is required </w:t>
      </w:r>
      <w:r>
        <w:rPr>
          <w:rFonts w:ascii="Arial" w:hAnsi="Arial" w:cs="Arial"/>
          <w:color w:val="000000"/>
          <w:szCs w:val="24"/>
          <w:lang w:val="en-GB" w:eastAsia="en-GB"/>
        </w:rPr>
        <w:t xml:space="preserve">from you. A list of meaningful questions will need to be written and submitted with the written part of the assignment. The questions will be answered in a 15-minutes one-to-one meeting with the client representative (your tutor). </w:t>
      </w:r>
    </w:p>
    <w:p w:rsidR="00C36AF5" w:rsidRDefault="00C36AF5">
      <w:pPr>
        <w:ind w:left="720"/>
        <w:jc w:val="both"/>
        <w:rPr>
          <w:rFonts w:ascii="Arial" w:hAnsi="Arial" w:cs="Arial"/>
          <w:color w:val="000000"/>
          <w:szCs w:val="24"/>
          <w:lang w:val="en-GB" w:eastAsia="en-GB"/>
        </w:rPr>
      </w:pPr>
    </w:p>
    <w:p w:rsidR="00C36AF5" w:rsidRDefault="00C36AF5">
      <w:pPr>
        <w:ind w:left="720"/>
        <w:rPr>
          <w:rFonts w:ascii="Arial" w:hAnsi="Arial" w:cs="Arial"/>
          <w:color w:val="000000"/>
          <w:szCs w:val="24"/>
          <w:lang w:val="en-GB" w:eastAsia="en-GB"/>
        </w:rPr>
      </w:pPr>
    </w:p>
    <w:p w:rsidR="00C36AF5" w:rsidRDefault="00E6221B">
      <w:pPr>
        <w:numPr>
          <w:ilvl w:val="0"/>
          <w:numId w:val="5"/>
        </w:numPr>
        <w:jc w:val="both"/>
      </w:pPr>
      <w:r>
        <w:rPr>
          <w:rFonts w:ascii="Arial" w:hAnsi="Arial" w:cs="Arial"/>
          <w:color w:val="000000"/>
          <w:szCs w:val="24"/>
          <w:lang w:val="en-GB" w:eastAsia="en-GB"/>
        </w:rPr>
        <w:t>You will need to confi</w:t>
      </w:r>
      <w:r>
        <w:rPr>
          <w:rFonts w:ascii="Arial" w:hAnsi="Arial" w:cs="Arial"/>
          <w:color w:val="000000"/>
          <w:szCs w:val="24"/>
          <w:lang w:val="en-GB" w:eastAsia="en-GB"/>
        </w:rPr>
        <w:t xml:space="preserve">gure the network according to the proposed design. The network will be tested using functionality testing. Your tutor will ping and trace across various paths, they will also use Cisco show commands to verify the correct operation of PPP, </w:t>
      </w:r>
      <w:proofErr w:type="spellStart"/>
      <w:r>
        <w:rPr>
          <w:rFonts w:ascii="Arial" w:hAnsi="Arial" w:cs="Arial"/>
          <w:color w:val="000000"/>
          <w:szCs w:val="24"/>
          <w:lang w:val="en-GB" w:eastAsia="en-GB"/>
        </w:rPr>
        <w:t>eBGP</w:t>
      </w:r>
      <w:proofErr w:type="spellEnd"/>
      <w:r>
        <w:rPr>
          <w:rFonts w:ascii="Arial" w:hAnsi="Arial" w:cs="Arial"/>
          <w:color w:val="000000"/>
          <w:szCs w:val="24"/>
          <w:lang w:val="en-GB" w:eastAsia="en-GB"/>
        </w:rPr>
        <w:t xml:space="preserve"> and the remo</w:t>
      </w:r>
      <w:r>
        <w:rPr>
          <w:rFonts w:ascii="Arial" w:hAnsi="Arial" w:cs="Arial"/>
          <w:color w:val="000000"/>
          <w:szCs w:val="24"/>
          <w:lang w:val="en-GB" w:eastAsia="en-GB"/>
        </w:rPr>
        <w:t>te access VPN. This last task is quite a challenging configuration that makes use of AAA, encryption and hashing technologies and will require good research skills and some experimentation using Packet Tracer to configure successfully.</w:t>
      </w:r>
    </w:p>
    <w:p w:rsidR="00C36AF5" w:rsidRDefault="00C36AF5">
      <w:pPr>
        <w:ind w:left="720"/>
        <w:jc w:val="both"/>
        <w:rPr>
          <w:rFonts w:ascii="Arial" w:hAnsi="Arial" w:cs="Arial"/>
          <w:color w:val="000000"/>
          <w:szCs w:val="24"/>
          <w:lang w:val="en-GB" w:eastAsia="en-GB"/>
        </w:rPr>
      </w:pPr>
    </w:p>
    <w:p w:rsidR="00C36AF5" w:rsidRDefault="00C36AF5">
      <w:pPr>
        <w:pStyle w:val="ListParagraph"/>
        <w:rPr>
          <w:rFonts w:ascii="Arial" w:hAnsi="Arial" w:cs="Arial"/>
          <w:color w:val="000000"/>
          <w:szCs w:val="24"/>
          <w:lang w:eastAsia="en-GB"/>
        </w:rPr>
      </w:pPr>
    </w:p>
    <w:p w:rsidR="00C36AF5" w:rsidRDefault="00E6221B">
      <w:pPr>
        <w:numPr>
          <w:ilvl w:val="0"/>
          <w:numId w:val="5"/>
        </w:numPr>
      </w:pPr>
      <w:r>
        <w:rPr>
          <w:rFonts w:ascii="Arial" w:hAnsi="Arial" w:cs="Arial"/>
          <w:color w:val="000000"/>
          <w:szCs w:val="24"/>
          <w:lang w:val="en-GB" w:eastAsia="en-GB"/>
        </w:rPr>
        <w:t>You need to provid</w:t>
      </w:r>
      <w:r>
        <w:rPr>
          <w:rFonts w:ascii="Arial" w:hAnsi="Arial" w:cs="Arial"/>
          <w:color w:val="000000"/>
          <w:szCs w:val="24"/>
          <w:lang w:val="en-GB" w:eastAsia="en-GB"/>
        </w:rPr>
        <w:t>e a report of 1200-1600 words where you show:</w:t>
      </w:r>
    </w:p>
    <w:p w:rsidR="00C36AF5" w:rsidRDefault="00C36AF5">
      <w:pPr>
        <w:ind w:left="720"/>
        <w:rPr>
          <w:rFonts w:ascii="Arial" w:hAnsi="Arial" w:cs="Arial"/>
          <w:color w:val="000000"/>
          <w:szCs w:val="24"/>
          <w:lang w:val="en-GB" w:eastAsia="en-GB"/>
        </w:rPr>
      </w:pPr>
    </w:p>
    <w:p w:rsidR="00C36AF5" w:rsidRDefault="00E6221B">
      <w:pPr>
        <w:numPr>
          <w:ilvl w:val="1"/>
          <w:numId w:val="5"/>
        </w:numPr>
        <w:jc w:val="both"/>
      </w:pPr>
      <w:r>
        <w:rPr>
          <w:rFonts w:ascii="Arial" w:hAnsi="Arial" w:cs="Arial"/>
          <w:color w:val="000000"/>
          <w:szCs w:val="24"/>
          <w:lang w:val="en-GB" w:eastAsia="en-GB"/>
        </w:rPr>
        <w:t>A list of meaningful questions that you prepared for the meeting with the client in order to clarify the requirements and a rationale showing your understanding and interpretation of the requirements. Your que</w:t>
      </w:r>
      <w:r>
        <w:rPr>
          <w:rFonts w:ascii="Arial" w:hAnsi="Arial" w:cs="Arial"/>
          <w:color w:val="000000"/>
          <w:szCs w:val="24"/>
          <w:lang w:val="en-GB" w:eastAsia="en-GB"/>
        </w:rPr>
        <w:t xml:space="preserve">stions should demonstrate an understanding of the technical requirements that should be considered in order to implement the technologies you will be configuring. Five questions should be </w:t>
      </w:r>
      <w:proofErr w:type="gramStart"/>
      <w:r>
        <w:rPr>
          <w:rFonts w:ascii="Arial" w:hAnsi="Arial" w:cs="Arial"/>
          <w:color w:val="000000"/>
          <w:szCs w:val="24"/>
          <w:lang w:val="en-GB" w:eastAsia="en-GB"/>
        </w:rPr>
        <w:t>asked</w:t>
      </w:r>
      <w:proofErr w:type="gramEnd"/>
      <w:r>
        <w:rPr>
          <w:rFonts w:ascii="Arial" w:hAnsi="Arial" w:cs="Arial"/>
          <w:color w:val="000000"/>
          <w:szCs w:val="24"/>
          <w:lang w:val="en-GB" w:eastAsia="en-GB"/>
        </w:rPr>
        <w:t xml:space="preserve"> and each question can receive a maximum of two marks, therefor</w:t>
      </w:r>
      <w:r>
        <w:rPr>
          <w:rFonts w:ascii="Arial" w:hAnsi="Arial" w:cs="Arial"/>
          <w:color w:val="000000"/>
          <w:szCs w:val="24"/>
          <w:lang w:val="en-GB" w:eastAsia="en-GB"/>
        </w:rPr>
        <w:t>e a total of ten marks can be achieved for the questions.</w:t>
      </w:r>
    </w:p>
    <w:p w:rsidR="00C36AF5" w:rsidRDefault="00C36AF5">
      <w:pPr>
        <w:ind w:left="1440"/>
        <w:jc w:val="both"/>
        <w:rPr>
          <w:rFonts w:ascii="Arial" w:hAnsi="Arial" w:cs="Arial"/>
          <w:color w:val="000000"/>
          <w:szCs w:val="24"/>
          <w:lang w:val="en-GB" w:eastAsia="en-GB"/>
        </w:rPr>
      </w:pPr>
    </w:p>
    <w:p w:rsidR="00C36AF5" w:rsidRDefault="00E6221B">
      <w:pPr>
        <w:numPr>
          <w:ilvl w:val="1"/>
          <w:numId w:val="5"/>
        </w:numPr>
      </w:pPr>
      <w:r>
        <w:rPr>
          <w:rFonts w:ascii="Arial" w:hAnsi="Arial" w:cs="Arial"/>
          <w:color w:val="000000"/>
          <w:szCs w:val="24"/>
          <w:lang w:val="en-GB" w:eastAsia="en-GB"/>
        </w:rPr>
        <w:t>A detailed IP addressing scheme for the new additions to the T1 Electro network that is carefully and clearly explained.</w:t>
      </w:r>
    </w:p>
    <w:p w:rsidR="00C36AF5" w:rsidRDefault="00C36AF5">
      <w:pPr>
        <w:ind w:left="1440"/>
        <w:rPr>
          <w:rFonts w:ascii="Arial" w:hAnsi="Arial" w:cs="Arial"/>
          <w:color w:val="000000"/>
          <w:szCs w:val="24"/>
          <w:lang w:val="en-GB" w:eastAsia="en-GB"/>
        </w:rPr>
      </w:pPr>
    </w:p>
    <w:p w:rsidR="00C36AF5" w:rsidRDefault="00E6221B">
      <w:pPr>
        <w:numPr>
          <w:ilvl w:val="1"/>
          <w:numId w:val="5"/>
        </w:numPr>
        <w:jc w:val="both"/>
      </w:pPr>
      <w:r>
        <w:rPr>
          <w:rFonts w:ascii="Arial" w:hAnsi="Arial" w:cs="Arial"/>
          <w:color w:val="000000"/>
          <w:szCs w:val="24"/>
          <w:lang w:val="en-GB" w:eastAsia="en-GB"/>
        </w:rPr>
        <w:t>An explanation of router configurations required to meet the customer requi</w:t>
      </w:r>
      <w:r>
        <w:rPr>
          <w:rFonts w:ascii="Arial" w:hAnsi="Arial" w:cs="Arial"/>
          <w:color w:val="000000"/>
          <w:szCs w:val="24"/>
          <w:lang w:val="en-GB" w:eastAsia="en-GB"/>
        </w:rPr>
        <w:t>rements and commented screenshots of testing the connections on Packet Tracer Simulator command line option. Ensure that you include a screenshot of the remote access VPN in its fully connected state, this can be achieved by using ipconfig on the remote wo</w:t>
      </w:r>
      <w:r>
        <w:rPr>
          <w:rFonts w:ascii="Arial" w:hAnsi="Arial" w:cs="Arial"/>
          <w:color w:val="000000"/>
          <w:szCs w:val="24"/>
          <w:lang w:val="en-GB" w:eastAsia="en-GB"/>
        </w:rPr>
        <w:t>rkers PC and an appropriate Cisco CLI show command(s) on the R3 router.</w:t>
      </w:r>
    </w:p>
    <w:p w:rsidR="00C36AF5" w:rsidRDefault="00E6221B">
      <w:pPr>
        <w:ind w:left="1440"/>
        <w:jc w:val="both"/>
      </w:pPr>
      <w:r>
        <w:rPr>
          <w:rFonts w:ascii="Arial" w:hAnsi="Arial" w:cs="Arial"/>
          <w:color w:val="000000"/>
          <w:szCs w:val="24"/>
          <w:lang w:val="en-GB" w:eastAsia="en-GB"/>
        </w:rPr>
        <w:t>For reporting on router configuration, just copying and pasting some commands is not enough. The syntax of the commands can change from one platform to another and from one manufacture</w:t>
      </w:r>
      <w:r>
        <w:rPr>
          <w:rFonts w:ascii="Arial" w:hAnsi="Arial" w:cs="Arial"/>
          <w:color w:val="000000"/>
          <w:szCs w:val="24"/>
          <w:lang w:val="en-GB" w:eastAsia="en-GB"/>
        </w:rPr>
        <w:t>r to another, it is the process that needs to be explained. You will be using Cisco router commands to explain configuration steps that can otherwise be done on any other types of routers but just with different syntax. As you will need to do some research</w:t>
      </w:r>
      <w:r>
        <w:rPr>
          <w:rFonts w:ascii="Arial" w:hAnsi="Arial" w:cs="Arial"/>
          <w:color w:val="000000"/>
          <w:szCs w:val="24"/>
          <w:lang w:val="en-GB" w:eastAsia="en-GB"/>
        </w:rPr>
        <w:t xml:space="preserve"> of BGP, PPP and RA VPN’s, you need to use Harvard referencing to cite your sources.</w:t>
      </w:r>
    </w:p>
    <w:p w:rsidR="00C36AF5" w:rsidRDefault="00C36AF5">
      <w:pPr>
        <w:ind w:left="1440"/>
        <w:jc w:val="both"/>
        <w:rPr>
          <w:rFonts w:ascii="Arial" w:hAnsi="Arial" w:cs="Arial"/>
          <w:color w:val="000000"/>
          <w:szCs w:val="24"/>
          <w:lang w:val="en-GB" w:eastAsia="en-GB"/>
        </w:rPr>
      </w:pPr>
    </w:p>
    <w:p w:rsidR="00C36AF5" w:rsidRDefault="00C36AF5">
      <w:pPr>
        <w:pStyle w:val="ListParagraph"/>
        <w:rPr>
          <w:rFonts w:ascii="Arial" w:hAnsi="Arial" w:cs="Arial"/>
          <w:color w:val="000000"/>
          <w:szCs w:val="24"/>
          <w:lang w:eastAsia="en-GB"/>
        </w:rPr>
      </w:pPr>
    </w:p>
    <w:p w:rsidR="00C36AF5" w:rsidRDefault="00E6221B">
      <w:pPr>
        <w:numPr>
          <w:ilvl w:val="0"/>
          <w:numId w:val="5"/>
        </w:numPr>
      </w:pPr>
      <w:r>
        <w:rPr>
          <w:rFonts w:ascii="Arial" w:hAnsi="Arial" w:cs="Arial"/>
          <w:color w:val="000000"/>
          <w:szCs w:val="24"/>
          <w:lang w:val="en-GB" w:eastAsia="en-GB"/>
        </w:rPr>
        <w:t>Submission requirements – on Canvas before the deadline shown on the front cover. You will submit two files – the final Packet Tracer simulator file for your prototype a</w:t>
      </w:r>
      <w:r>
        <w:rPr>
          <w:rFonts w:ascii="Arial" w:hAnsi="Arial" w:cs="Arial"/>
          <w:color w:val="000000"/>
          <w:szCs w:val="24"/>
          <w:lang w:val="en-GB" w:eastAsia="en-GB"/>
        </w:rPr>
        <w:t>nd a report.</w:t>
      </w:r>
    </w:p>
    <w:p w:rsidR="00C36AF5" w:rsidRDefault="00C36AF5">
      <w:pPr>
        <w:ind w:left="720"/>
        <w:rPr>
          <w:rFonts w:ascii="Arial" w:hAnsi="Arial" w:cs="Arial"/>
          <w:color w:val="000000"/>
          <w:szCs w:val="24"/>
          <w:lang w:val="en-GB" w:eastAsia="en-GB"/>
        </w:rPr>
      </w:pPr>
    </w:p>
    <w:p w:rsidR="00C36AF5" w:rsidRPr="00E6221B" w:rsidRDefault="00E6221B" w:rsidP="00E6221B">
      <w:pPr>
        <w:widowControl w:val="0"/>
        <w:rPr>
          <w:b/>
          <w:szCs w:val="24"/>
          <w:lang w:val="en-GB"/>
        </w:rPr>
      </w:pPr>
      <w:r>
        <w:br w:type="page"/>
      </w:r>
      <w:r>
        <w:rPr>
          <w:b/>
          <w:szCs w:val="24"/>
          <w:lang w:val="en-GB"/>
        </w:rPr>
        <w:lastRenderedPageBreak/>
        <w:t xml:space="preserve">Marking scheme for Assignment 1: </w:t>
      </w:r>
    </w:p>
    <w:p w:rsidR="00C36AF5" w:rsidRDefault="00C36AF5">
      <w:pPr>
        <w:widowControl w:val="0"/>
        <w:rPr>
          <w:b/>
          <w:szCs w:val="24"/>
          <w:lang w:val="en-GB"/>
        </w:rPr>
      </w:pPr>
    </w:p>
    <w:tbl>
      <w:tblPr>
        <w:tblW w:w="7886" w:type="dxa"/>
        <w:tblInd w:w="711" w:type="dxa"/>
        <w:tblCellMar>
          <w:left w:w="93" w:type="dxa"/>
        </w:tblCellMar>
        <w:tblLook w:val="0000" w:firstRow="0" w:lastRow="0" w:firstColumn="0" w:lastColumn="0" w:noHBand="0" w:noVBand="0"/>
      </w:tblPr>
      <w:tblGrid>
        <w:gridCol w:w="6044"/>
        <w:gridCol w:w="1842"/>
      </w:tblGrid>
      <w:tr w:rsidR="00C36AF5">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suppressAutoHyphens/>
            </w:pPr>
            <w:r>
              <w:rPr>
                <w:b/>
                <w:szCs w:val="24"/>
                <w:lang w:val="en-GB" w:eastAsia="ar-SA"/>
              </w:rPr>
              <w:t xml:space="preserve">  Assignment 1 Checklist </w:t>
            </w:r>
          </w:p>
        </w:tc>
        <w:tc>
          <w:tcPr>
            <w:tcW w:w="18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suppressAutoHyphens/>
              <w:jc w:val="center"/>
              <w:rPr>
                <w:b/>
                <w:szCs w:val="24"/>
                <w:lang w:val="en-GB" w:eastAsia="ar-SA"/>
              </w:rPr>
            </w:pPr>
            <w:r>
              <w:rPr>
                <w:b/>
                <w:szCs w:val="24"/>
                <w:lang w:val="en-GB" w:eastAsia="ar-SA"/>
              </w:rPr>
              <w:t>Percentage awarded</w:t>
            </w:r>
          </w:p>
        </w:tc>
      </w:tr>
      <w:tr w:rsidR="00C36AF5">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suppressAutoHyphens/>
              <w:snapToGrid w:val="0"/>
              <w:rPr>
                <w:rFonts w:ascii="Arial" w:hAnsi="Arial" w:cs="Arial"/>
                <w:szCs w:val="24"/>
                <w:lang w:val="en-GB" w:eastAsia="ar-SA"/>
              </w:rPr>
            </w:pPr>
          </w:p>
          <w:p w:rsidR="00C36AF5" w:rsidRDefault="00E6221B">
            <w:pPr>
              <w:suppressAutoHyphens/>
              <w:snapToGrid w:val="0"/>
              <w:rPr>
                <w:rFonts w:ascii="Arial" w:hAnsi="Arial" w:cs="Arial"/>
                <w:szCs w:val="24"/>
                <w:lang w:val="en-GB" w:eastAsia="ar-SA"/>
              </w:rPr>
            </w:pPr>
            <w:r>
              <w:rPr>
                <w:rFonts w:ascii="Arial" w:hAnsi="Arial" w:cs="Arial"/>
                <w:szCs w:val="24"/>
                <w:lang w:val="en-GB" w:eastAsia="ar-SA"/>
              </w:rPr>
              <w:t>A list of meaningful questions for the client and a rationale demonstrating the understanding of the requirements</w:t>
            </w:r>
          </w:p>
          <w:p w:rsidR="00C36AF5" w:rsidRDefault="00C36AF5">
            <w:pPr>
              <w:suppressAutoHyphens/>
              <w:snapToGrid w:val="0"/>
              <w:rPr>
                <w:rFonts w:ascii="Arial" w:hAnsi="Arial" w:cs="Arial"/>
                <w:szCs w:val="24"/>
                <w:lang w:val="en-GB" w:eastAsia="ar-SA"/>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rPr>
                <w:rFonts w:ascii="Arial" w:hAnsi="Arial" w:cs="Arial"/>
                <w:szCs w:val="24"/>
                <w:lang w:val="en-GB" w:eastAsia="ar-SA"/>
              </w:rPr>
            </w:pPr>
            <w:r>
              <w:rPr>
                <w:rFonts w:ascii="Arial" w:hAnsi="Arial" w:cs="Arial"/>
                <w:szCs w:val="24"/>
                <w:lang w:val="en-GB" w:eastAsia="ar-SA"/>
              </w:rPr>
              <w:t>10%</w:t>
            </w:r>
          </w:p>
        </w:tc>
      </w:tr>
      <w:tr w:rsidR="00C36AF5">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suppressAutoHyphens/>
              <w:snapToGrid w:val="0"/>
              <w:rPr>
                <w:rFonts w:ascii="Arial" w:hAnsi="Arial" w:cs="Arial"/>
                <w:szCs w:val="24"/>
                <w:lang w:val="en-GB" w:eastAsia="ar-SA"/>
              </w:rPr>
            </w:pPr>
          </w:p>
          <w:p w:rsidR="00C36AF5" w:rsidRDefault="00E6221B">
            <w:pPr>
              <w:suppressAutoHyphens/>
              <w:snapToGrid w:val="0"/>
              <w:rPr>
                <w:rFonts w:ascii="Arial" w:hAnsi="Arial" w:cs="Arial"/>
                <w:szCs w:val="24"/>
                <w:lang w:val="en-GB" w:eastAsia="ar-SA"/>
              </w:rPr>
            </w:pPr>
            <w:r>
              <w:rPr>
                <w:rFonts w:ascii="Arial" w:hAnsi="Arial" w:cs="Arial"/>
                <w:szCs w:val="24"/>
                <w:lang w:val="en-GB" w:eastAsia="ar-SA"/>
              </w:rPr>
              <w:t xml:space="preserve">The initial </w:t>
            </w:r>
            <w:r>
              <w:rPr>
                <w:rFonts w:ascii="Arial" w:hAnsi="Arial" w:cs="Arial"/>
                <w:szCs w:val="24"/>
                <w:lang w:val="en-GB" w:eastAsia="ar-SA"/>
              </w:rPr>
              <w:t>configuration on the prototype works correctly and the all the devices can ping their default gateways</w:t>
            </w:r>
          </w:p>
          <w:p w:rsidR="00C36AF5" w:rsidRDefault="00C36AF5">
            <w:pPr>
              <w:suppressAutoHyphens/>
              <w:snapToGrid w:val="0"/>
              <w:rPr>
                <w:rFonts w:ascii="Arial" w:hAnsi="Arial" w:cs="Arial"/>
                <w:szCs w:val="24"/>
                <w:lang w:val="en-GB" w:eastAsia="ar-SA"/>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rPr>
                <w:rFonts w:ascii="Arial" w:hAnsi="Arial" w:cs="Arial"/>
                <w:szCs w:val="24"/>
                <w:lang w:val="en-GB" w:eastAsia="ar-SA"/>
              </w:rPr>
            </w:pPr>
            <w:bookmarkStart w:id="87" w:name="__DdeLink__3575_2213564873"/>
            <w:bookmarkEnd w:id="87"/>
            <w:r>
              <w:rPr>
                <w:rFonts w:ascii="Arial" w:hAnsi="Arial" w:cs="Arial"/>
                <w:szCs w:val="24"/>
                <w:lang w:val="en-GB" w:eastAsia="ar-SA"/>
              </w:rPr>
              <w:t>5%</w:t>
            </w:r>
          </w:p>
        </w:tc>
      </w:tr>
      <w:tr w:rsidR="00C36AF5">
        <w:trPr>
          <w:trHeight w:val="492"/>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suppressAutoHyphens/>
              <w:snapToGrid w:val="0"/>
              <w:rPr>
                <w:rFonts w:ascii="Arial" w:hAnsi="Arial" w:cs="Arial"/>
                <w:szCs w:val="24"/>
                <w:lang w:val="en-GB" w:eastAsia="ar-SA"/>
              </w:rPr>
            </w:pPr>
          </w:p>
          <w:p w:rsidR="00C36AF5" w:rsidRDefault="00E6221B">
            <w:pPr>
              <w:suppressAutoHyphens/>
              <w:snapToGrid w:val="0"/>
            </w:pPr>
            <w:r>
              <w:rPr>
                <w:rFonts w:ascii="Arial" w:hAnsi="Arial" w:cs="Arial"/>
                <w:szCs w:val="24"/>
                <w:lang w:val="en-GB" w:eastAsia="ar-SA"/>
              </w:rPr>
              <w:t>PPP with CHAP authentication is configured correctly</w:t>
            </w:r>
          </w:p>
          <w:p w:rsidR="00C36AF5" w:rsidRDefault="00C36AF5">
            <w:pPr>
              <w:suppressAutoHyphens/>
              <w:snapToGrid w:val="0"/>
              <w:rPr>
                <w:rFonts w:ascii="Arial" w:hAnsi="Arial" w:cs="Arial"/>
                <w:szCs w:val="24"/>
                <w:lang w:val="en-GB" w:eastAsia="ar-SA"/>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pPr>
            <w:r>
              <w:rPr>
                <w:rFonts w:ascii="Arial" w:hAnsi="Arial" w:cs="Arial"/>
                <w:szCs w:val="24"/>
                <w:lang w:val="en-GB" w:eastAsia="ar-SA"/>
              </w:rPr>
              <w:t>5%</w:t>
            </w:r>
          </w:p>
        </w:tc>
      </w:tr>
      <w:tr w:rsidR="00C36AF5">
        <w:trPr>
          <w:trHeight w:val="492"/>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suppressAutoHyphens/>
              <w:snapToGrid w:val="0"/>
              <w:rPr>
                <w:rFonts w:ascii="Arial" w:hAnsi="Arial"/>
              </w:rPr>
            </w:pPr>
          </w:p>
          <w:p w:rsidR="00C36AF5" w:rsidRDefault="00E6221B">
            <w:pPr>
              <w:suppressAutoHyphens/>
              <w:snapToGrid w:val="0"/>
            </w:pPr>
            <w:proofErr w:type="spellStart"/>
            <w:r>
              <w:rPr>
                <w:rFonts w:ascii="Arial" w:hAnsi="Arial"/>
              </w:rPr>
              <w:t>eBGP</w:t>
            </w:r>
            <w:proofErr w:type="spellEnd"/>
            <w:r>
              <w:rPr>
                <w:rFonts w:ascii="Arial" w:hAnsi="Arial"/>
              </w:rPr>
              <w:t xml:space="preserve"> is configured correctly, tested by looking for BGP peers, BGP network </w:t>
            </w:r>
            <w:r>
              <w:rPr>
                <w:rFonts w:ascii="Arial" w:hAnsi="Arial"/>
              </w:rPr>
              <w:t>advertisements and BGP routes.</w:t>
            </w:r>
          </w:p>
          <w:p w:rsidR="00C36AF5" w:rsidRDefault="00C36AF5">
            <w:pPr>
              <w:suppressAutoHyphens/>
              <w:snapToGrid w:val="0"/>
              <w:rPr>
                <w:rFonts w:ascii="Arial" w:hAnsi="Arial"/>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pPr>
            <w:r>
              <w:rPr>
                <w:rFonts w:ascii="Arial" w:hAnsi="Arial" w:cs="Arial"/>
                <w:szCs w:val="24"/>
                <w:lang w:val="en-GB" w:eastAsia="ar-SA"/>
              </w:rPr>
              <w:t>5%</w:t>
            </w:r>
          </w:p>
        </w:tc>
      </w:tr>
      <w:tr w:rsidR="00C36AF5">
        <w:trPr>
          <w:trHeight w:val="726"/>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suppressAutoHyphens/>
              <w:snapToGrid w:val="0"/>
              <w:rPr>
                <w:rFonts w:ascii="Arial" w:hAnsi="Arial" w:cs="Arial"/>
                <w:szCs w:val="24"/>
                <w:lang w:val="en-GB" w:eastAsia="ar-SA"/>
              </w:rPr>
            </w:pPr>
          </w:p>
          <w:p w:rsidR="00C36AF5" w:rsidRDefault="00E6221B">
            <w:pPr>
              <w:suppressAutoHyphens/>
              <w:snapToGrid w:val="0"/>
            </w:pPr>
            <w:r>
              <w:rPr>
                <w:rFonts w:ascii="Arial" w:hAnsi="Arial" w:cs="Arial"/>
                <w:szCs w:val="24"/>
                <w:lang w:val="en-GB" w:eastAsia="ar-SA"/>
              </w:rPr>
              <w:t>The remote access VPN is fully functional. This should be tested by pinging across the VPN connection into the corporate network and by ipconfig on the remote workers PC and appropriate show commands on the VPN endpoint</w:t>
            </w:r>
            <w:r>
              <w:rPr>
                <w:rFonts w:ascii="Arial" w:hAnsi="Arial" w:cs="Arial"/>
                <w:szCs w:val="24"/>
                <w:lang w:val="en-GB" w:eastAsia="ar-SA"/>
              </w:rPr>
              <w:t xml:space="preserve"> router R3.</w:t>
            </w:r>
          </w:p>
          <w:p w:rsidR="00C36AF5" w:rsidRDefault="00C36AF5">
            <w:pPr>
              <w:suppressAutoHyphens/>
              <w:snapToGrid w:val="0"/>
              <w:rPr>
                <w:rFonts w:ascii="Arial" w:hAnsi="Arial" w:cs="Arial"/>
                <w:szCs w:val="24"/>
                <w:lang w:val="en-GB" w:eastAsia="ar-SA"/>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pPr>
            <w:r>
              <w:rPr>
                <w:rFonts w:ascii="Arial" w:hAnsi="Arial" w:cs="Arial"/>
                <w:szCs w:val="24"/>
                <w:lang w:val="en-GB" w:eastAsia="ar-SA"/>
              </w:rPr>
              <w:t>20%</w:t>
            </w:r>
          </w:p>
        </w:tc>
      </w:tr>
      <w:tr w:rsidR="00C36AF5">
        <w:trPr>
          <w:trHeight w:val="965"/>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suppressAutoHyphens/>
              <w:snapToGrid w:val="0"/>
              <w:rPr>
                <w:rFonts w:ascii="Arial" w:hAnsi="Arial" w:cs="Arial"/>
                <w:szCs w:val="24"/>
                <w:lang w:val="en-GB" w:eastAsia="ar-SA"/>
              </w:rPr>
            </w:pPr>
          </w:p>
          <w:p w:rsidR="00C36AF5" w:rsidRDefault="00E6221B">
            <w:pPr>
              <w:suppressAutoHyphens/>
              <w:snapToGrid w:val="0"/>
            </w:pPr>
            <w:r>
              <w:rPr>
                <w:rFonts w:ascii="Arial" w:hAnsi="Arial" w:cs="Arial"/>
                <w:szCs w:val="24"/>
                <w:lang w:val="en-GB" w:eastAsia="ar-SA"/>
              </w:rPr>
              <w:t>Technical explanations are given throughout the report about the configuration of the network, which show a very good understanding of PPP (with CHAP authentication), BGP and RA VPN’s.</w:t>
            </w:r>
          </w:p>
          <w:p w:rsidR="00C36AF5" w:rsidRDefault="00C36AF5">
            <w:pPr>
              <w:suppressAutoHyphens/>
              <w:snapToGrid w:val="0"/>
              <w:rPr>
                <w:rFonts w:ascii="Arial" w:hAnsi="Arial" w:cs="Arial"/>
                <w:szCs w:val="24"/>
                <w:lang w:val="en-GB" w:eastAsia="ar-SA"/>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rPr>
                <w:rFonts w:ascii="Arial" w:hAnsi="Arial" w:cs="Arial"/>
                <w:szCs w:val="24"/>
                <w:lang w:val="en-GB" w:eastAsia="ar-SA"/>
              </w:rPr>
            </w:pPr>
            <w:r>
              <w:rPr>
                <w:rFonts w:ascii="Arial" w:hAnsi="Arial" w:cs="Arial"/>
                <w:szCs w:val="24"/>
                <w:lang w:val="en-GB" w:eastAsia="ar-SA"/>
              </w:rPr>
              <w:t>40%</w:t>
            </w:r>
          </w:p>
        </w:tc>
      </w:tr>
      <w:tr w:rsidR="00C36AF5">
        <w:trPr>
          <w:trHeight w:val="965"/>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suppressAutoHyphens/>
              <w:snapToGrid w:val="0"/>
              <w:rPr>
                <w:rFonts w:ascii="Arial" w:hAnsi="Arial" w:cs="Arial"/>
                <w:szCs w:val="24"/>
                <w:lang w:val="en-GB" w:eastAsia="ar-SA"/>
              </w:rPr>
            </w:pPr>
          </w:p>
          <w:p w:rsidR="00C36AF5" w:rsidRDefault="00E6221B">
            <w:pPr>
              <w:suppressAutoHyphens/>
              <w:snapToGrid w:val="0"/>
            </w:pPr>
            <w:r>
              <w:rPr>
                <w:rFonts w:ascii="Arial" w:hAnsi="Arial" w:cs="Arial"/>
                <w:szCs w:val="24"/>
                <w:lang w:val="en-GB" w:eastAsia="ar-SA"/>
              </w:rPr>
              <w:t xml:space="preserve">The report is well-structured and shows </w:t>
            </w:r>
            <w:r>
              <w:rPr>
                <w:rFonts w:ascii="Arial" w:hAnsi="Arial" w:cs="Arial"/>
                <w:szCs w:val="24"/>
                <w:lang w:val="en-GB" w:eastAsia="ar-SA"/>
              </w:rPr>
              <w:t>very good report writing skills</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rPr>
                <w:rFonts w:ascii="Arial" w:hAnsi="Arial" w:cs="Arial"/>
                <w:szCs w:val="24"/>
                <w:lang w:val="en-GB" w:eastAsia="ar-SA"/>
              </w:rPr>
            </w:pPr>
            <w:r>
              <w:rPr>
                <w:rFonts w:ascii="Arial" w:hAnsi="Arial" w:cs="Arial"/>
                <w:szCs w:val="24"/>
                <w:lang w:val="en-GB" w:eastAsia="ar-SA"/>
              </w:rPr>
              <w:t>10%</w:t>
            </w:r>
          </w:p>
        </w:tc>
      </w:tr>
      <w:tr w:rsidR="00C36AF5">
        <w:trPr>
          <w:trHeight w:val="965"/>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C36AF5">
            <w:pPr>
              <w:suppressAutoHyphens/>
              <w:snapToGrid w:val="0"/>
              <w:rPr>
                <w:rFonts w:ascii="Arial" w:hAnsi="Arial" w:cs="Arial"/>
                <w:szCs w:val="24"/>
                <w:lang w:val="en-GB" w:eastAsia="ar-SA"/>
              </w:rPr>
            </w:pPr>
          </w:p>
          <w:p w:rsidR="00C36AF5" w:rsidRDefault="00E6221B">
            <w:pPr>
              <w:suppressAutoHyphens/>
              <w:snapToGrid w:val="0"/>
              <w:rPr>
                <w:rFonts w:ascii="Arial" w:hAnsi="Arial" w:cs="Arial"/>
                <w:szCs w:val="24"/>
                <w:lang w:val="en-GB" w:eastAsia="ar-SA"/>
              </w:rPr>
            </w:pPr>
            <w:r>
              <w:rPr>
                <w:rFonts w:ascii="Arial" w:hAnsi="Arial" w:cs="Arial"/>
                <w:szCs w:val="24"/>
                <w:lang w:val="en-GB" w:eastAsia="ar-SA"/>
              </w:rPr>
              <w:t>Harvard referencing is properly used,</w:t>
            </w:r>
            <w:r>
              <w:rPr>
                <w:rFonts w:ascii="Arial" w:hAnsi="Arial" w:cs="Arial"/>
                <w:szCs w:val="24"/>
                <w:lang w:val="en-GB" w:eastAsia="ar-SA"/>
              </w:rPr>
              <w:t xml:space="preserve"> and all sources are cited in the text and reference page</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rPr>
                <w:rFonts w:ascii="Arial" w:hAnsi="Arial" w:cs="Arial"/>
                <w:szCs w:val="24"/>
                <w:lang w:val="en-GB" w:eastAsia="ar-SA"/>
              </w:rPr>
            </w:pPr>
            <w:r>
              <w:rPr>
                <w:rFonts w:ascii="Arial" w:hAnsi="Arial" w:cs="Arial"/>
                <w:szCs w:val="24"/>
                <w:lang w:val="en-GB" w:eastAsia="ar-SA"/>
              </w:rPr>
              <w:t>5%</w:t>
            </w:r>
          </w:p>
        </w:tc>
      </w:tr>
      <w:tr w:rsidR="00C36AF5">
        <w:trPr>
          <w:trHeight w:val="710"/>
        </w:trPr>
        <w:tc>
          <w:tcPr>
            <w:tcW w:w="60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rPr>
                <w:rFonts w:ascii="Arial" w:hAnsi="Arial" w:cs="Arial"/>
                <w:b/>
                <w:sz w:val="24"/>
                <w:szCs w:val="24"/>
                <w:lang w:val="en-GB" w:eastAsia="ar-SA"/>
              </w:rPr>
            </w:pPr>
            <w:r>
              <w:rPr>
                <w:rFonts w:ascii="Arial" w:hAnsi="Arial" w:cs="Arial"/>
                <w:b/>
                <w:sz w:val="24"/>
                <w:szCs w:val="24"/>
                <w:lang w:val="en-GB" w:eastAsia="ar-SA"/>
              </w:rPr>
              <w:t>TOTAL</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C36AF5" w:rsidRDefault="00E6221B">
            <w:pPr>
              <w:suppressAutoHyphens/>
              <w:snapToGrid w:val="0"/>
              <w:jc w:val="center"/>
              <w:rPr>
                <w:rFonts w:ascii="Arial" w:hAnsi="Arial" w:cs="Arial"/>
                <w:b/>
                <w:sz w:val="24"/>
                <w:szCs w:val="24"/>
                <w:lang w:val="en-GB" w:eastAsia="ar-SA"/>
              </w:rPr>
            </w:pPr>
            <w:r>
              <w:rPr>
                <w:rFonts w:ascii="Arial" w:hAnsi="Arial" w:cs="Arial"/>
                <w:b/>
                <w:sz w:val="24"/>
                <w:szCs w:val="24"/>
                <w:lang w:val="en-GB" w:eastAsia="ar-SA"/>
              </w:rPr>
              <w:t>100%</w:t>
            </w:r>
          </w:p>
        </w:tc>
      </w:tr>
    </w:tbl>
    <w:p w:rsidR="00C36AF5" w:rsidRDefault="00C36AF5">
      <w:pPr>
        <w:sectPr w:rsidR="00C36AF5">
          <w:headerReference w:type="default" r:id="rId8"/>
          <w:footerReference w:type="default" r:id="rId9"/>
          <w:headerReference w:type="first" r:id="rId10"/>
          <w:pgSz w:w="11906" w:h="16838"/>
          <w:pgMar w:top="777" w:right="1080" w:bottom="1134" w:left="1080" w:header="720" w:footer="223" w:gutter="0"/>
          <w:cols w:space="720"/>
          <w:formProt w:val="0"/>
          <w:titlePg/>
          <w:docGrid w:linePitch="299"/>
        </w:sectPr>
      </w:pPr>
    </w:p>
    <w:p w:rsidR="00C36AF5" w:rsidRDefault="00C36AF5">
      <w:pPr>
        <w:rPr>
          <w:b/>
          <w:bCs/>
          <w:color w:val="000000"/>
          <w:lang w:val="en-GB"/>
        </w:rPr>
      </w:pPr>
    </w:p>
    <w:p w:rsidR="00C36AF5" w:rsidRDefault="00C36AF5">
      <w:pPr>
        <w:rPr>
          <w:b/>
          <w:bCs/>
          <w:color w:val="000000"/>
          <w:lang w:val="en-GB"/>
        </w:rPr>
      </w:pPr>
    </w:p>
    <w:tbl>
      <w:tblPr>
        <w:tblW w:w="16390" w:type="dxa"/>
        <w:tblInd w:w="-895" w:type="dxa"/>
        <w:tblCellMar>
          <w:left w:w="15" w:type="dxa"/>
          <w:right w:w="5" w:type="dxa"/>
        </w:tblCellMar>
        <w:tblLook w:val="0000" w:firstRow="0" w:lastRow="0" w:firstColumn="0" w:lastColumn="0" w:noHBand="0" w:noVBand="0"/>
      </w:tblPr>
      <w:tblGrid>
        <w:gridCol w:w="481"/>
        <w:gridCol w:w="656"/>
        <w:gridCol w:w="654"/>
        <w:gridCol w:w="2828"/>
        <w:gridCol w:w="2942"/>
        <w:gridCol w:w="2942"/>
        <w:gridCol w:w="2943"/>
        <w:gridCol w:w="2944"/>
      </w:tblGrid>
      <w:tr w:rsidR="00C36AF5">
        <w:trPr>
          <w:cantSplit/>
          <w:trHeight w:hRule="exact" w:val="270"/>
        </w:trPr>
        <w:tc>
          <w:tcPr>
            <w:tcW w:w="480" w:type="dxa"/>
            <w:vMerge w:val="restart"/>
            <w:tcBorders>
              <w:top w:val="single" w:sz="12" w:space="0" w:color="00000A"/>
              <w:left w:val="single" w:sz="12" w:space="0" w:color="00000A"/>
              <w:bottom w:val="single" w:sz="12" w:space="0" w:color="00000A"/>
              <w:right w:val="dotted" w:sz="4" w:space="0" w:color="00000A"/>
            </w:tcBorders>
            <w:shd w:val="clear" w:color="auto" w:fill="auto"/>
            <w:textDirection w:val="btLr"/>
            <w:vAlign w:val="center"/>
          </w:tcPr>
          <w:p w:rsidR="00C36AF5" w:rsidRDefault="00E6221B">
            <w:pPr>
              <w:ind w:left="113" w:right="113"/>
              <w:jc w:val="center"/>
              <w:rPr>
                <w:rFonts w:ascii="Calibri" w:hAnsi="Calibri"/>
                <w:b/>
                <w:sz w:val="18"/>
                <w:szCs w:val="15"/>
              </w:rPr>
            </w:pPr>
            <w:r>
              <w:rPr>
                <w:rFonts w:ascii="Calibri" w:hAnsi="Calibri"/>
                <w:b/>
                <w:sz w:val="16"/>
                <w:szCs w:val="15"/>
              </w:rPr>
              <w:t>Numeric Grade</w:t>
            </w:r>
          </w:p>
        </w:tc>
        <w:tc>
          <w:tcPr>
            <w:tcW w:w="655" w:type="dxa"/>
            <w:tcBorders>
              <w:top w:val="single" w:sz="12" w:space="0" w:color="00000A"/>
              <w:left w:val="dotted" w:sz="4" w:space="0" w:color="00000A"/>
              <w:bottom w:val="single" w:sz="12" w:space="0" w:color="00000A"/>
              <w:right w:val="dotted" w:sz="4" w:space="0" w:color="00000A"/>
            </w:tcBorders>
            <w:shd w:val="clear" w:color="auto" w:fill="auto"/>
            <w:tcMar>
              <w:left w:w="0" w:type="dxa"/>
            </w:tcMar>
            <w:textDirection w:val="btLr"/>
            <w:vAlign w:val="center"/>
          </w:tcPr>
          <w:p w:rsidR="00C36AF5" w:rsidRDefault="00C36AF5">
            <w:pPr>
              <w:jc w:val="center"/>
              <w:rPr>
                <w:rFonts w:ascii="Calibri" w:hAnsi="Calibri"/>
                <w:b/>
                <w:sz w:val="16"/>
                <w:szCs w:val="15"/>
              </w:rPr>
            </w:pPr>
          </w:p>
        </w:tc>
        <w:tc>
          <w:tcPr>
            <w:tcW w:w="654" w:type="dxa"/>
            <w:vMerge w:val="restart"/>
            <w:tcBorders>
              <w:top w:val="single" w:sz="12" w:space="0" w:color="00000A"/>
              <w:left w:val="dotted" w:sz="4" w:space="0" w:color="00000A"/>
              <w:bottom w:val="single" w:sz="12" w:space="0" w:color="00000A"/>
              <w:right w:val="single" w:sz="12" w:space="0" w:color="00000A"/>
            </w:tcBorders>
            <w:shd w:val="clear" w:color="auto" w:fill="auto"/>
            <w:textDirection w:val="btLr"/>
            <w:vAlign w:val="center"/>
          </w:tcPr>
          <w:p w:rsidR="00C36AF5" w:rsidRDefault="00E6221B">
            <w:pPr>
              <w:jc w:val="center"/>
              <w:rPr>
                <w:rFonts w:ascii="Calibri" w:hAnsi="Calibri"/>
                <w:sz w:val="18"/>
                <w:szCs w:val="15"/>
              </w:rPr>
            </w:pPr>
            <w:r>
              <w:rPr>
                <w:rFonts w:ascii="Calibri" w:hAnsi="Calibri"/>
                <w:b/>
                <w:sz w:val="16"/>
                <w:szCs w:val="15"/>
              </w:rPr>
              <w:t>Descriptor</w:t>
            </w:r>
            <w:r>
              <w:rPr>
                <w:rFonts w:ascii="Calibri" w:hAnsi="Calibri"/>
                <w:sz w:val="16"/>
                <w:szCs w:val="15"/>
              </w:rPr>
              <w:br/>
              <w:t>(class. band)</w:t>
            </w:r>
          </w:p>
        </w:tc>
        <w:tc>
          <w:tcPr>
            <w:tcW w:w="14599" w:type="dxa"/>
            <w:gridSpan w:val="5"/>
            <w:tcBorders>
              <w:top w:val="single" w:sz="12" w:space="0" w:color="00000A"/>
              <w:left w:val="single" w:sz="12" w:space="0" w:color="00000A"/>
              <w:bottom w:val="single" w:sz="12" w:space="0" w:color="00000A"/>
              <w:right w:val="single" w:sz="12" w:space="0" w:color="00000A"/>
            </w:tcBorders>
            <w:shd w:val="clear" w:color="auto" w:fill="BFBFBF"/>
          </w:tcPr>
          <w:p w:rsidR="00C36AF5" w:rsidRDefault="00E6221B">
            <w:pPr>
              <w:pStyle w:val="Heading1"/>
              <w:numPr>
                <w:ilvl w:val="0"/>
                <w:numId w:val="2"/>
              </w:numPr>
              <w:jc w:val="center"/>
              <w:rPr>
                <w:rFonts w:ascii="Calibri" w:hAnsi="Calibri"/>
                <w:color w:val="FFFFFF"/>
                <w:sz w:val="16"/>
                <w:szCs w:val="15"/>
              </w:rPr>
            </w:pPr>
            <w:r>
              <w:rPr>
                <w:rFonts w:ascii="Calibri" w:hAnsi="Calibri"/>
                <w:color w:val="FFFFFF"/>
                <w:szCs w:val="15"/>
              </w:rPr>
              <w:t>Undergraduate Generic Grading Criteria</w:t>
            </w:r>
          </w:p>
        </w:tc>
      </w:tr>
      <w:tr w:rsidR="00C36AF5">
        <w:trPr>
          <w:cantSplit/>
          <w:trHeight w:hRule="exact" w:val="557"/>
        </w:trPr>
        <w:tc>
          <w:tcPr>
            <w:tcW w:w="480" w:type="dxa"/>
            <w:vMerge/>
            <w:tcBorders>
              <w:top w:val="dotted" w:sz="4" w:space="0" w:color="00000A"/>
              <w:left w:val="single" w:sz="12" w:space="0" w:color="00000A"/>
              <w:bottom w:val="single" w:sz="12" w:space="0" w:color="00000A"/>
              <w:right w:val="dotted" w:sz="4" w:space="0" w:color="00000A"/>
            </w:tcBorders>
            <w:shd w:val="clear" w:color="auto" w:fill="auto"/>
            <w:textDirection w:val="btLr"/>
            <w:vAlign w:val="center"/>
          </w:tcPr>
          <w:p w:rsidR="00C36AF5" w:rsidRDefault="00C36AF5">
            <w:pPr>
              <w:ind w:left="113" w:right="113"/>
              <w:jc w:val="center"/>
              <w:rPr>
                <w:rFonts w:ascii="Calibri" w:hAnsi="Calibri"/>
                <w:b/>
                <w:sz w:val="16"/>
                <w:szCs w:val="15"/>
              </w:rPr>
            </w:pPr>
          </w:p>
        </w:tc>
        <w:tc>
          <w:tcPr>
            <w:tcW w:w="655" w:type="dxa"/>
            <w:tcBorders>
              <w:top w:val="dotted" w:sz="4" w:space="0" w:color="00000A"/>
              <w:left w:val="dotted" w:sz="4" w:space="0" w:color="00000A"/>
              <w:bottom w:val="single" w:sz="12" w:space="0" w:color="00000A"/>
              <w:right w:val="dotted" w:sz="4" w:space="0" w:color="00000A"/>
            </w:tcBorders>
            <w:shd w:val="clear" w:color="auto" w:fill="auto"/>
            <w:tcMar>
              <w:left w:w="0" w:type="dxa"/>
            </w:tcMar>
            <w:textDirection w:val="btLr"/>
            <w:vAlign w:val="center"/>
          </w:tcPr>
          <w:p w:rsidR="00C36AF5" w:rsidRDefault="00C36AF5">
            <w:pPr>
              <w:jc w:val="center"/>
              <w:rPr>
                <w:rFonts w:ascii="Calibri" w:hAnsi="Calibri"/>
                <w:b/>
                <w:sz w:val="16"/>
                <w:szCs w:val="15"/>
              </w:rPr>
            </w:pPr>
          </w:p>
        </w:tc>
        <w:tc>
          <w:tcPr>
            <w:tcW w:w="654" w:type="dxa"/>
            <w:vMerge/>
            <w:tcBorders>
              <w:top w:val="dotted" w:sz="4" w:space="0" w:color="00000A"/>
              <w:left w:val="dotted" w:sz="4" w:space="0" w:color="00000A"/>
              <w:bottom w:val="single" w:sz="12" w:space="0" w:color="00000A"/>
              <w:right w:val="single" w:sz="12" w:space="0" w:color="00000A"/>
            </w:tcBorders>
            <w:shd w:val="clear" w:color="auto" w:fill="auto"/>
            <w:textDirection w:val="btLr"/>
            <w:vAlign w:val="center"/>
          </w:tcPr>
          <w:p w:rsidR="00C36AF5" w:rsidRDefault="00C36AF5">
            <w:pPr>
              <w:jc w:val="center"/>
              <w:rPr>
                <w:rFonts w:ascii="Calibri" w:hAnsi="Calibri"/>
                <w:b/>
                <w:sz w:val="16"/>
                <w:szCs w:val="15"/>
              </w:rPr>
            </w:pPr>
          </w:p>
        </w:tc>
        <w:tc>
          <w:tcPr>
            <w:tcW w:w="2828" w:type="dxa"/>
            <w:tcBorders>
              <w:top w:val="single" w:sz="12" w:space="0" w:color="00000A"/>
              <w:left w:val="single" w:sz="12" w:space="0" w:color="00000A"/>
              <w:bottom w:val="single" w:sz="12" w:space="0" w:color="00000A"/>
              <w:right w:val="single" w:sz="4" w:space="0" w:color="00000A"/>
            </w:tcBorders>
            <w:shd w:val="clear" w:color="auto" w:fill="auto"/>
          </w:tcPr>
          <w:p w:rsidR="00C36AF5" w:rsidRDefault="00E6221B">
            <w:pPr>
              <w:pStyle w:val="Heading1"/>
              <w:numPr>
                <w:ilvl w:val="0"/>
                <w:numId w:val="0"/>
              </w:numPr>
              <w:rPr>
                <w:b/>
              </w:rPr>
            </w:pPr>
            <w:r>
              <w:rPr>
                <w:b/>
              </w:rPr>
              <w:t>Communication:</w:t>
            </w:r>
          </w:p>
          <w:p w:rsidR="00C36AF5" w:rsidRDefault="00E6221B">
            <w:pPr>
              <w:pStyle w:val="Heading1"/>
              <w:numPr>
                <w:ilvl w:val="0"/>
                <w:numId w:val="0"/>
              </w:numPr>
            </w:pPr>
            <w:r>
              <w:t xml:space="preserve">Presenting work, </w:t>
            </w:r>
            <w:r>
              <w:t>use of appropriate structures, methods, language, grammar and source materials, Harvard referencing</w:t>
            </w:r>
          </w:p>
          <w:p w:rsidR="00C36AF5" w:rsidRDefault="00C36AF5">
            <w:pPr>
              <w:jc w:val="center"/>
              <w:rPr>
                <w:b/>
              </w:rPr>
            </w:pPr>
          </w:p>
        </w:tc>
        <w:tc>
          <w:tcPr>
            <w:tcW w:w="2942" w:type="dxa"/>
            <w:tcBorders>
              <w:top w:val="single" w:sz="12" w:space="0" w:color="00000A"/>
              <w:left w:val="single" w:sz="4" w:space="0" w:color="00000A"/>
              <w:bottom w:val="single" w:sz="12" w:space="0" w:color="00000A"/>
              <w:right w:val="single" w:sz="4" w:space="0" w:color="00000A"/>
            </w:tcBorders>
            <w:shd w:val="clear" w:color="auto" w:fill="auto"/>
          </w:tcPr>
          <w:p w:rsidR="00C36AF5" w:rsidRDefault="00E6221B">
            <w:pPr>
              <w:pStyle w:val="Heading1"/>
              <w:numPr>
                <w:ilvl w:val="0"/>
                <w:numId w:val="0"/>
              </w:numPr>
            </w:pPr>
            <w:r>
              <w:rPr>
                <w:b/>
              </w:rPr>
              <w:t>Demonstration of Knowledge:</w:t>
            </w:r>
            <w:r>
              <w:t xml:space="preserve"> </w:t>
            </w:r>
          </w:p>
          <w:p w:rsidR="00C36AF5" w:rsidRDefault="00E6221B">
            <w:pPr>
              <w:pStyle w:val="Heading1"/>
              <w:numPr>
                <w:ilvl w:val="0"/>
                <w:numId w:val="0"/>
              </w:numPr>
            </w:pPr>
            <w:r>
              <w:t xml:space="preserve">Provide solutions that show knowledge of initial problems / </w:t>
            </w:r>
          </w:p>
          <w:p w:rsidR="00C36AF5" w:rsidRDefault="00E6221B">
            <w:pPr>
              <w:pStyle w:val="Heading1"/>
              <w:numPr>
                <w:ilvl w:val="0"/>
                <w:numId w:val="0"/>
              </w:numPr>
            </w:pPr>
            <w:r>
              <w:t>Configuration of default routes or route re-distribution</w:t>
            </w:r>
          </w:p>
          <w:p w:rsidR="00C36AF5" w:rsidRDefault="00C36AF5">
            <w:pPr>
              <w:pStyle w:val="Heading1"/>
              <w:numPr>
                <w:ilvl w:val="0"/>
                <w:numId w:val="0"/>
              </w:numPr>
              <w:jc w:val="center"/>
              <w:rPr>
                <w:b/>
              </w:rPr>
            </w:pPr>
          </w:p>
        </w:tc>
        <w:tc>
          <w:tcPr>
            <w:tcW w:w="2942" w:type="dxa"/>
            <w:tcBorders>
              <w:top w:val="single" w:sz="12" w:space="0" w:color="00000A"/>
              <w:left w:val="single" w:sz="4" w:space="0" w:color="00000A"/>
              <w:bottom w:val="single" w:sz="12" w:space="0" w:color="00000A"/>
              <w:right w:val="single" w:sz="4" w:space="0" w:color="00000A"/>
            </w:tcBorders>
            <w:shd w:val="clear" w:color="auto" w:fill="auto"/>
          </w:tcPr>
          <w:p w:rsidR="00C36AF5" w:rsidRDefault="00E6221B">
            <w:pPr>
              <w:pStyle w:val="Heading1"/>
              <w:numPr>
                <w:ilvl w:val="0"/>
                <w:numId w:val="0"/>
              </w:numPr>
            </w:pPr>
            <w:r>
              <w:rPr>
                <w:b/>
              </w:rPr>
              <w:t>Applica</w:t>
            </w:r>
            <w:r>
              <w:rPr>
                <w:b/>
              </w:rPr>
              <w:t>tion of Technology / Demonstration of Practical Skills:</w:t>
            </w:r>
            <w:r>
              <w:br/>
              <w:t>Router configuration, use of applications, applying technology to problems</w:t>
            </w:r>
          </w:p>
          <w:p w:rsidR="00C36AF5" w:rsidRDefault="00C36AF5">
            <w:pPr>
              <w:jc w:val="center"/>
              <w:rPr>
                <w:b/>
              </w:rPr>
            </w:pPr>
          </w:p>
        </w:tc>
        <w:tc>
          <w:tcPr>
            <w:tcW w:w="2943" w:type="dxa"/>
            <w:tcBorders>
              <w:top w:val="single" w:sz="12" w:space="0" w:color="00000A"/>
              <w:left w:val="single" w:sz="4" w:space="0" w:color="00000A"/>
              <w:bottom w:val="single" w:sz="12" w:space="0" w:color="00000A"/>
              <w:right w:val="single" w:sz="4" w:space="0" w:color="00000A"/>
            </w:tcBorders>
            <w:shd w:val="clear" w:color="auto" w:fill="auto"/>
          </w:tcPr>
          <w:p w:rsidR="00C36AF5" w:rsidRDefault="00E6221B">
            <w:pPr>
              <w:pStyle w:val="Heading1"/>
              <w:numPr>
                <w:ilvl w:val="0"/>
                <w:numId w:val="0"/>
              </w:numPr>
              <w:rPr>
                <w:b/>
              </w:rPr>
            </w:pPr>
            <w:r>
              <w:rPr>
                <w:b/>
              </w:rPr>
              <w:t>Ideas/Concept Development</w:t>
            </w:r>
          </w:p>
          <w:p w:rsidR="00C36AF5" w:rsidRDefault="00E6221B">
            <w:pPr>
              <w:pStyle w:val="Heading1"/>
              <w:numPr>
                <w:ilvl w:val="0"/>
                <w:numId w:val="0"/>
              </w:numPr>
              <w:rPr>
                <w:b/>
                <w:i w:val="0"/>
              </w:rPr>
            </w:pPr>
            <w:r>
              <w:t xml:space="preserve">Initial implementation of given designs,             </w:t>
            </w:r>
            <w:r>
              <w:rPr>
                <w:b/>
              </w:rPr>
              <w:t xml:space="preserve">  </w:t>
            </w:r>
          </w:p>
          <w:p w:rsidR="00C36AF5" w:rsidRDefault="00E6221B">
            <w:pPr>
              <w:pStyle w:val="Heading1"/>
              <w:numPr>
                <w:ilvl w:val="0"/>
                <w:numId w:val="0"/>
              </w:numPr>
            </w:pPr>
            <w:r>
              <w:t xml:space="preserve">Design and Implementation of IP </w:t>
            </w:r>
            <w:r>
              <w:t>addressing scheme</w:t>
            </w:r>
          </w:p>
          <w:p w:rsidR="00C36AF5" w:rsidRDefault="00C36AF5">
            <w:pPr>
              <w:jc w:val="center"/>
            </w:pPr>
          </w:p>
        </w:tc>
        <w:tc>
          <w:tcPr>
            <w:tcW w:w="2944" w:type="dxa"/>
            <w:tcBorders>
              <w:top w:val="single" w:sz="12" w:space="0" w:color="00000A"/>
              <w:left w:val="single" w:sz="4" w:space="0" w:color="00000A"/>
              <w:bottom w:val="single" w:sz="12" w:space="0" w:color="00000A"/>
              <w:right w:val="single" w:sz="12" w:space="0" w:color="00000A"/>
            </w:tcBorders>
            <w:shd w:val="clear" w:color="auto" w:fill="auto"/>
          </w:tcPr>
          <w:p w:rsidR="00C36AF5" w:rsidRDefault="00E6221B">
            <w:pPr>
              <w:pStyle w:val="Heading1"/>
              <w:numPr>
                <w:ilvl w:val="0"/>
                <w:numId w:val="0"/>
              </w:numPr>
            </w:pPr>
            <w:r>
              <w:rPr>
                <w:b/>
              </w:rPr>
              <w:t>Analysis, Critical Evaluation and/or Reflection (with derivation of solution):</w:t>
            </w:r>
            <w:r>
              <w:br/>
              <w:t>Demonstration of evaluation, testing and reflection.</w:t>
            </w:r>
          </w:p>
          <w:p w:rsidR="00C36AF5" w:rsidRDefault="00C36AF5">
            <w:pPr>
              <w:jc w:val="center"/>
              <w:rPr>
                <w:b/>
              </w:rPr>
            </w:pPr>
          </w:p>
        </w:tc>
      </w:tr>
      <w:tr w:rsidR="00C36AF5">
        <w:trPr>
          <w:cantSplit/>
          <w:trHeight w:hRule="exact" w:val="983"/>
        </w:trPr>
        <w:tc>
          <w:tcPr>
            <w:tcW w:w="480" w:type="dxa"/>
            <w:tcBorders>
              <w:top w:val="single" w:sz="12" w:space="0" w:color="00000A"/>
              <w:left w:val="single" w:sz="12" w:space="0" w:color="00000A"/>
              <w:bottom w:val="single" w:sz="4" w:space="0" w:color="00000A"/>
              <w:right w:val="dotted" w:sz="4" w:space="0" w:color="00000A"/>
            </w:tcBorders>
            <w:shd w:val="clear" w:color="auto" w:fill="auto"/>
            <w:textDirection w:val="btLr"/>
            <w:vAlign w:val="center"/>
          </w:tcPr>
          <w:p w:rsidR="00C36AF5" w:rsidRDefault="00E6221B">
            <w:pPr>
              <w:ind w:left="113" w:right="113"/>
              <w:jc w:val="center"/>
              <w:rPr>
                <w:rFonts w:ascii="Calibri" w:hAnsi="Calibri" w:cs="Calibri"/>
                <w:b/>
                <w:sz w:val="16"/>
                <w:szCs w:val="15"/>
              </w:rPr>
            </w:pPr>
            <w:r>
              <w:rPr>
                <w:rFonts w:ascii="Calibri" w:hAnsi="Calibri" w:cs="Calibri"/>
                <w:b/>
                <w:sz w:val="16"/>
                <w:szCs w:val="15"/>
              </w:rPr>
              <w:t>80-100</w:t>
            </w:r>
          </w:p>
          <w:p w:rsidR="00C36AF5" w:rsidRDefault="00C36AF5">
            <w:pPr>
              <w:ind w:left="113" w:right="113"/>
              <w:jc w:val="center"/>
              <w:rPr>
                <w:rFonts w:ascii="Calibri" w:hAnsi="Calibri" w:cs="Calibri"/>
                <w:b/>
                <w:sz w:val="16"/>
                <w:szCs w:val="15"/>
              </w:rPr>
            </w:pPr>
          </w:p>
        </w:tc>
        <w:tc>
          <w:tcPr>
            <w:tcW w:w="655" w:type="dxa"/>
            <w:tcBorders>
              <w:top w:val="single" w:sz="12"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C36AF5" w:rsidRDefault="00C36AF5">
            <w:pPr>
              <w:ind w:left="113" w:right="113"/>
              <w:jc w:val="center"/>
              <w:rPr>
                <w:rFonts w:ascii="Calibri" w:hAnsi="Calibri" w:cs="Calibri"/>
                <w:b/>
                <w:sz w:val="16"/>
                <w:szCs w:val="15"/>
              </w:rPr>
            </w:pPr>
          </w:p>
        </w:tc>
        <w:tc>
          <w:tcPr>
            <w:tcW w:w="654" w:type="dxa"/>
            <w:tcBorders>
              <w:top w:val="single" w:sz="12" w:space="0" w:color="00000A"/>
              <w:left w:val="dotted" w:sz="4" w:space="0" w:color="00000A"/>
              <w:bottom w:val="single" w:sz="4" w:space="0" w:color="00000A"/>
              <w:right w:val="single" w:sz="12" w:space="0" w:color="00000A"/>
            </w:tcBorders>
            <w:shd w:val="clear" w:color="auto" w:fill="auto"/>
            <w:textDirection w:val="btLr"/>
            <w:vAlign w:val="center"/>
          </w:tcPr>
          <w:p w:rsidR="00C36AF5" w:rsidRDefault="00E6221B">
            <w:pPr>
              <w:ind w:left="113" w:right="113"/>
              <w:jc w:val="center"/>
              <w:rPr>
                <w:rFonts w:ascii="Calibri" w:hAnsi="Calibri" w:cs="Calibri"/>
                <w:sz w:val="16"/>
                <w:szCs w:val="15"/>
              </w:rPr>
            </w:pPr>
            <w:r>
              <w:rPr>
                <w:rFonts w:ascii="Calibri" w:hAnsi="Calibri" w:cs="Calibri"/>
                <w:b/>
                <w:sz w:val="16"/>
                <w:szCs w:val="15"/>
              </w:rPr>
              <w:t>Outstanding</w:t>
            </w:r>
            <w:r>
              <w:rPr>
                <w:rFonts w:ascii="Calibri" w:hAnsi="Calibri" w:cs="Calibri"/>
                <w:sz w:val="16"/>
                <w:szCs w:val="15"/>
              </w:rPr>
              <w:br/>
              <w:t>(1</w:t>
            </w:r>
            <w:r>
              <w:rPr>
                <w:rFonts w:ascii="Calibri" w:hAnsi="Calibri" w:cs="Calibri"/>
                <w:sz w:val="16"/>
                <w:szCs w:val="15"/>
                <w:vertAlign w:val="superscript"/>
              </w:rPr>
              <w:t>st</w:t>
            </w:r>
            <w:r>
              <w:rPr>
                <w:rFonts w:ascii="Calibri" w:hAnsi="Calibri" w:cs="Calibri"/>
                <w:sz w:val="16"/>
                <w:szCs w:val="15"/>
              </w:rPr>
              <w:t xml:space="preserve"> class)</w:t>
            </w:r>
          </w:p>
        </w:tc>
        <w:tc>
          <w:tcPr>
            <w:tcW w:w="2828" w:type="dxa"/>
            <w:tcBorders>
              <w:top w:val="single" w:sz="12" w:space="0" w:color="00000A"/>
              <w:left w:val="single" w:sz="12"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 xml:space="preserve">Outstanding presentation and clarity. No significant </w:t>
            </w:r>
            <w:r>
              <w:rPr>
                <w:rFonts w:ascii="Calibri" w:hAnsi="Calibri"/>
                <w:sz w:val="15"/>
                <w:szCs w:val="15"/>
              </w:rPr>
              <w:t>grammatical / spelling or structural errors.  Ideas presented with exceptional clarity. Outstanding standard of referencing in text and highly accurate</w:t>
            </w:r>
          </w:p>
        </w:tc>
        <w:tc>
          <w:tcPr>
            <w:tcW w:w="2942" w:type="dxa"/>
            <w:tcBorders>
              <w:top w:val="single" w:sz="12" w:space="0" w:color="00000A"/>
              <w:left w:val="single" w:sz="4" w:space="0" w:color="00000A"/>
              <w:bottom w:val="single" w:sz="4" w:space="0" w:color="00000A"/>
              <w:right w:val="single" w:sz="4" w:space="0" w:color="00000A"/>
            </w:tcBorders>
            <w:shd w:val="clear" w:color="auto" w:fill="auto"/>
          </w:tcPr>
          <w:p w:rsidR="00C36AF5" w:rsidRDefault="00E6221B">
            <w:pPr>
              <w:pStyle w:val="Header"/>
              <w:rPr>
                <w:rFonts w:ascii="Calibri" w:hAnsi="Calibri"/>
                <w:sz w:val="15"/>
                <w:szCs w:val="15"/>
              </w:rPr>
            </w:pPr>
            <w:r>
              <w:rPr>
                <w:rFonts w:ascii="Calibri" w:hAnsi="Calibri"/>
                <w:sz w:val="15"/>
                <w:szCs w:val="15"/>
              </w:rPr>
              <w:t>Outstanding breadth and depth demonstrated. Outstanding integration of literature and/or theory into wor</w:t>
            </w:r>
            <w:r>
              <w:rPr>
                <w:rFonts w:ascii="Calibri" w:hAnsi="Calibri"/>
                <w:sz w:val="15"/>
                <w:szCs w:val="15"/>
              </w:rPr>
              <w:t>k.</w:t>
            </w:r>
          </w:p>
          <w:p w:rsidR="00C36AF5" w:rsidRDefault="00E6221B">
            <w:pPr>
              <w:pStyle w:val="Header"/>
              <w:rPr>
                <w:rFonts w:ascii="Calibri" w:hAnsi="Calibri"/>
                <w:sz w:val="15"/>
                <w:szCs w:val="15"/>
              </w:rPr>
            </w:pPr>
            <w:r>
              <w:rPr>
                <w:rFonts w:ascii="Calibri" w:hAnsi="Calibri"/>
                <w:sz w:val="15"/>
                <w:szCs w:val="15"/>
              </w:rPr>
              <w:t>Outstanding exploration and demonstration of topic showing in depth knowledge and understanding</w:t>
            </w:r>
          </w:p>
        </w:tc>
        <w:tc>
          <w:tcPr>
            <w:tcW w:w="2942" w:type="dxa"/>
            <w:tcBorders>
              <w:top w:val="single" w:sz="12"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Outstanding use of appropriate technology as applied to the problem domain.  Occasionally stepping beyond expectations using sophisticated solutions.  Consis</w:t>
            </w:r>
            <w:r>
              <w:rPr>
                <w:rFonts w:ascii="Calibri" w:hAnsi="Calibri"/>
                <w:sz w:val="15"/>
                <w:szCs w:val="15"/>
              </w:rPr>
              <w:t>tently accurate and outstanding application of skills and techniques demonstrated</w:t>
            </w:r>
          </w:p>
        </w:tc>
        <w:tc>
          <w:tcPr>
            <w:tcW w:w="2943" w:type="dxa"/>
            <w:tcBorders>
              <w:top w:val="single" w:sz="12" w:space="0" w:color="00000A"/>
              <w:left w:val="single" w:sz="4" w:space="0" w:color="00000A"/>
              <w:bottom w:val="single" w:sz="4" w:space="0" w:color="00000A"/>
              <w:right w:val="single" w:sz="4" w:space="0" w:color="00000A"/>
            </w:tcBorders>
            <w:shd w:val="clear" w:color="auto" w:fill="auto"/>
          </w:tcPr>
          <w:p w:rsidR="00C36AF5" w:rsidRDefault="00E6221B">
            <w:pPr>
              <w:pStyle w:val="BodyText"/>
              <w:rPr>
                <w:rFonts w:ascii="Calibri" w:hAnsi="Calibri" w:cs="Arial"/>
                <w:sz w:val="15"/>
                <w:szCs w:val="15"/>
              </w:rPr>
            </w:pPr>
            <w:r>
              <w:rPr>
                <w:rFonts w:ascii="Calibri" w:hAnsi="Calibri" w:cs="Arial"/>
                <w:sz w:val="15"/>
                <w:szCs w:val="15"/>
              </w:rPr>
              <w:t>Solutions are novel &amp; fully reframed</w:t>
            </w:r>
            <w:r>
              <w:rPr>
                <w:rFonts w:ascii="Calibri" w:hAnsi="Calibri" w:cs="Arial"/>
                <w:sz w:val="15"/>
                <w:szCs w:val="15"/>
              </w:rPr>
              <w:t xml:space="preserve"> task within context.   Profound depth of engagement and incisive ideas development. Planning is meticulous; decision making is perceptive.</w:t>
            </w:r>
            <w:r>
              <w:rPr>
                <w:rFonts w:ascii="Calibri" w:hAnsi="Calibri" w:cs="Arial"/>
                <w:sz w:val="15"/>
                <w:szCs w:val="15"/>
              </w:rPr>
              <w:t xml:space="preserve"> Methodologies are used in an outstanding manner</w:t>
            </w:r>
          </w:p>
        </w:tc>
        <w:tc>
          <w:tcPr>
            <w:tcW w:w="2944" w:type="dxa"/>
            <w:tcBorders>
              <w:top w:val="single" w:sz="12" w:space="0" w:color="00000A"/>
              <w:left w:val="single" w:sz="4" w:space="0" w:color="00000A"/>
              <w:bottom w:val="single" w:sz="4" w:space="0" w:color="00000A"/>
              <w:right w:val="single" w:sz="12" w:space="0" w:color="00000A"/>
            </w:tcBorders>
            <w:shd w:val="clear" w:color="auto" w:fill="auto"/>
          </w:tcPr>
          <w:p w:rsidR="00C36AF5" w:rsidRDefault="00E6221B">
            <w:pPr>
              <w:rPr>
                <w:rFonts w:ascii="Calibri" w:hAnsi="Calibri"/>
                <w:sz w:val="15"/>
                <w:szCs w:val="15"/>
              </w:rPr>
            </w:pPr>
            <w:r>
              <w:rPr>
                <w:rFonts w:ascii="Calibri" w:hAnsi="Calibri"/>
                <w:sz w:val="15"/>
                <w:szCs w:val="15"/>
              </w:rPr>
              <w:t>Outstanding level of analysis, critical evaluation and/or reflection with outstanding application to derived solutions (where required).</w:t>
            </w:r>
          </w:p>
          <w:p w:rsidR="00C36AF5" w:rsidRDefault="00E6221B">
            <w:pPr>
              <w:rPr>
                <w:rFonts w:ascii="Calibri" w:hAnsi="Calibri"/>
                <w:sz w:val="15"/>
                <w:szCs w:val="15"/>
              </w:rPr>
            </w:pPr>
            <w:r>
              <w:rPr>
                <w:rFonts w:ascii="Calibri" w:hAnsi="Calibri"/>
                <w:sz w:val="15"/>
                <w:szCs w:val="15"/>
              </w:rPr>
              <w:t>Highly developed / focused work.  Original and well-informed</w:t>
            </w:r>
            <w:r>
              <w:rPr>
                <w:rFonts w:ascii="Calibri" w:hAnsi="Calibri"/>
                <w:sz w:val="15"/>
                <w:szCs w:val="15"/>
              </w:rPr>
              <w:t xml:space="preserve"> personal </w:t>
            </w:r>
            <w:r>
              <w:rPr>
                <w:rFonts w:ascii="Calibri" w:hAnsi="Calibri"/>
                <w:sz w:val="15"/>
                <w:szCs w:val="15"/>
              </w:rPr>
              <w:t>response</w:t>
            </w:r>
          </w:p>
        </w:tc>
      </w:tr>
      <w:tr w:rsidR="00C36AF5" w:rsidTr="00E6221B">
        <w:trPr>
          <w:cantSplit/>
          <w:trHeight w:hRule="exact" w:val="1123"/>
        </w:trPr>
        <w:tc>
          <w:tcPr>
            <w:tcW w:w="480"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C36AF5" w:rsidRDefault="00E6221B">
            <w:pPr>
              <w:ind w:left="113" w:right="113"/>
              <w:jc w:val="center"/>
              <w:rPr>
                <w:rFonts w:ascii="Calibri" w:hAnsi="Calibri" w:cs="Calibri"/>
                <w:b/>
                <w:sz w:val="16"/>
                <w:szCs w:val="15"/>
              </w:rPr>
            </w:pPr>
            <w:r>
              <w:rPr>
                <w:rFonts w:ascii="Calibri" w:hAnsi="Calibri" w:cs="Calibri"/>
                <w:b/>
                <w:sz w:val="16"/>
                <w:szCs w:val="15"/>
              </w:rPr>
              <w:t>70-79</w:t>
            </w:r>
          </w:p>
          <w:p w:rsidR="00C36AF5" w:rsidRDefault="00C36AF5">
            <w:pPr>
              <w:ind w:left="113" w:right="113"/>
              <w:jc w:val="center"/>
              <w:rPr>
                <w:rFonts w:ascii="Calibri" w:hAnsi="Calibri" w:cs="Calibri"/>
                <w:b/>
                <w:sz w:val="16"/>
                <w:szCs w:val="15"/>
              </w:rPr>
            </w:pPr>
          </w:p>
        </w:tc>
        <w:tc>
          <w:tcPr>
            <w:tcW w:w="655"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C36AF5" w:rsidRDefault="00C36AF5">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C36AF5" w:rsidRDefault="00E6221B">
            <w:pPr>
              <w:ind w:left="113" w:right="113"/>
              <w:jc w:val="center"/>
              <w:rPr>
                <w:rFonts w:ascii="Calibri" w:hAnsi="Calibri" w:cs="Calibri"/>
                <w:sz w:val="16"/>
                <w:szCs w:val="15"/>
              </w:rPr>
            </w:pPr>
            <w:r>
              <w:rPr>
                <w:rFonts w:ascii="Calibri" w:hAnsi="Calibri" w:cs="Calibri"/>
                <w:b/>
                <w:sz w:val="16"/>
                <w:szCs w:val="15"/>
              </w:rPr>
              <w:t>Excellent</w:t>
            </w:r>
            <w:r>
              <w:rPr>
                <w:rFonts w:ascii="Calibri" w:hAnsi="Calibri" w:cs="Calibri"/>
                <w:sz w:val="16"/>
                <w:szCs w:val="15"/>
              </w:rPr>
              <w:br/>
              <w:t>(1</w:t>
            </w:r>
            <w:r>
              <w:rPr>
                <w:rFonts w:ascii="Calibri" w:hAnsi="Calibri" w:cs="Calibri"/>
                <w:sz w:val="16"/>
                <w:szCs w:val="15"/>
                <w:vertAlign w:val="superscript"/>
              </w:rPr>
              <w:t>st</w:t>
            </w:r>
            <w:r>
              <w:rPr>
                <w:rFonts w:ascii="Calibri" w:hAnsi="Calibri" w:cs="Calibri"/>
                <w:sz w:val="16"/>
                <w:szCs w:val="15"/>
              </w:rPr>
              <w:t xml:space="preserve"> class)</w:t>
            </w:r>
          </w:p>
        </w:tc>
        <w:tc>
          <w:tcPr>
            <w:tcW w:w="2828" w:type="dxa"/>
            <w:tcBorders>
              <w:top w:val="single" w:sz="4" w:space="0" w:color="00000A"/>
              <w:left w:val="single" w:sz="12"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 xml:space="preserve">Excellent structure. Fluent writing style with very few errors. Very minor grammatical / spelling or structural errors.  Ideas presented with excellent clarity. Excellent standard of referencing in text, and </w:t>
            </w:r>
            <w:r>
              <w:rPr>
                <w:rFonts w:ascii="Calibri" w:hAnsi="Calibri"/>
                <w:sz w:val="15"/>
                <w:szCs w:val="15"/>
              </w:rPr>
              <w:t>highly accurate</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Excellent breadth &amp; depth demonstrated.  Excellent integration of literature and/or theory into work.</w:t>
            </w:r>
          </w:p>
          <w:p w:rsidR="00C36AF5" w:rsidRDefault="00E6221B">
            <w:pPr>
              <w:rPr>
                <w:rFonts w:ascii="Calibri" w:hAnsi="Calibri"/>
                <w:sz w:val="15"/>
                <w:szCs w:val="15"/>
              </w:rPr>
            </w:pPr>
            <w:r>
              <w:rPr>
                <w:rFonts w:ascii="Calibri" w:hAnsi="Calibri"/>
                <w:sz w:val="15"/>
                <w:szCs w:val="15"/>
              </w:rPr>
              <w:t>Excellent level of knowledge and understanding demonstrated. Covers all relevant points and issues.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Excellent use of appropriate technolog</w:t>
            </w:r>
            <w:r>
              <w:rPr>
                <w:rFonts w:ascii="Calibri" w:hAnsi="Calibri"/>
                <w:sz w:val="15"/>
                <w:szCs w:val="15"/>
              </w:rPr>
              <w:t>y as applied to the problem domain. Excellent and highly accurate application of skills and techniques demonstrated. Minor errors in technique and/or application with little or no impact on deliverables.</w:t>
            </w:r>
          </w:p>
        </w:tc>
        <w:tc>
          <w:tcPr>
            <w:tcW w:w="29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Solutions are innovative and partially reframe the t</w:t>
            </w:r>
            <w:r>
              <w:rPr>
                <w:rFonts w:ascii="Calibri" w:hAnsi="Calibri"/>
                <w:sz w:val="15"/>
                <w:szCs w:val="15"/>
              </w:rPr>
              <w:t xml:space="preserve">ask within its context. Considerable depth of engagement and successful ideas development clearly documented. Detailed planning and clear rationale for decisions.  Methodologies are used in an excellent manner  </w:t>
            </w:r>
          </w:p>
        </w:tc>
        <w:tc>
          <w:tcPr>
            <w:tcW w:w="2944" w:type="dxa"/>
            <w:tcBorders>
              <w:top w:val="single" w:sz="4" w:space="0" w:color="00000A"/>
              <w:left w:val="single" w:sz="4" w:space="0" w:color="00000A"/>
              <w:bottom w:val="single" w:sz="4" w:space="0" w:color="00000A"/>
              <w:right w:val="single" w:sz="12" w:space="0" w:color="00000A"/>
            </w:tcBorders>
            <w:shd w:val="clear" w:color="auto" w:fill="auto"/>
          </w:tcPr>
          <w:p w:rsidR="00C36AF5" w:rsidRDefault="00E6221B">
            <w:pPr>
              <w:rPr>
                <w:rFonts w:ascii="Calibri" w:hAnsi="Calibri"/>
                <w:sz w:val="15"/>
                <w:szCs w:val="15"/>
              </w:rPr>
            </w:pPr>
            <w:r>
              <w:rPr>
                <w:rFonts w:ascii="Calibri" w:hAnsi="Calibri"/>
                <w:sz w:val="15"/>
                <w:szCs w:val="15"/>
              </w:rPr>
              <w:t>Excellent level of   analysis, critical eval</w:t>
            </w:r>
            <w:r>
              <w:rPr>
                <w:rFonts w:ascii="Calibri" w:hAnsi="Calibri"/>
                <w:sz w:val="15"/>
                <w:szCs w:val="15"/>
              </w:rPr>
              <w:t>uation and/or reflection of issues with excellent application to derived solutions (where required).  Well-developed personal response</w:t>
            </w:r>
          </w:p>
        </w:tc>
      </w:tr>
      <w:tr w:rsidR="00C36AF5" w:rsidTr="00E6221B">
        <w:trPr>
          <w:cantSplit/>
          <w:trHeight w:hRule="exact" w:val="1139"/>
        </w:trPr>
        <w:tc>
          <w:tcPr>
            <w:tcW w:w="480"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C36AF5" w:rsidRDefault="00E6221B">
            <w:pPr>
              <w:ind w:left="113" w:right="113"/>
              <w:jc w:val="center"/>
              <w:rPr>
                <w:rFonts w:ascii="Calibri" w:hAnsi="Calibri" w:cs="Calibri"/>
                <w:b/>
                <w:sz w:val="16"/>
                <w:szCs w:val="15"/>
              </w:rPr>
            </w:pPr>
            <w:r>
              <w:rPr>
                <w:rFonts w:ascii="Calibri" w:hAnsi="Calibri" w:cs="Calibri"/>
                <w:b/>
                <w:sz w:val="16"/>
                <w:szCs w:val="15"/>
              </w:rPr>
              <w:t>60-69</w:t>
            </w:r>
          </w:p>
          <w:p w:rsidR="00C36AF5" w:rsidRDefault="00C36AF5">
            <w:pPr>
              <w:ind w:left="113" w:right="113"/>
              <w:jc w:val="center"/>
              <w:rPr>
                <w:rFonts w:ascii="Calibri" w:hAnsi="Calibri" w:cs="Calibri"/>
                <w:b/>
                <w:sz w:val="16"/>
                <w:szCs w:val="15"/>
              </w:rPr>
            </w:pPr>
          </w:p>
        </w:tc>
        <w:tc>
          <w:tcPr>
            <w:tcW w:w="655"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C36AF5" w:rsidRDefault="00C36AF5">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C36AF5" w:rsidRDefault="00E6221B">
            <w:pPr>
              <w:ind w:left="113" w:right="113"/>
              <w:jc w:val="center"/>
              <w:rPr>
                <w:rFonts w:ascii="Calibri" w:hAnsi="Calibri" w:cs="Calibri"/>
                <w:sz w:val="16"/>
                <w:szCs w:val="15"/>
              </w:rPr>
            </w:pPr>
            <w:r>
              <w:rPr>
                <w:rFonts w:ascii="Calibri" w:hAnsi="Calibri" w:cs="Calibri"/>
                <w:b/>
                <w:sz w:val="16"/>
                <w:szCs w:val="15"/>
              </w:rPr>
              <w:t>Very good</w:t>
            </w:r>
            <w:r>
              <w:rPr>
                <w:rFonts w:ascii="Calibri" w:hAnsi="Calibri" w:cs="Calibri"/>
                <w:b/>
                <w:sz w:val="16"/>
                <w:szCs w:val="15"/>
              </w:rPr>
              <w:br/>
            </w:r>
            <w:r>
              <w:rPr>
                <w:rFonts w:ascii="Calibri" w:hAnsi="Calibri" w:cs="Calibri"/>
                <w:sz w:val="16"/>
                <w:szCs w:val="15"/>
              </w:rPr>
              <w:t>(Upper 2</w:t>
            </w:r>
            <w:r>
              <w:rPr>
                <w:rFonts w:ascii="Calibri" w:hAnsi="Calibri" w:cs="Calibri"/>
                <w:sz w:val="16"/>
                <w:szCs w:val="15"/>
                <w:vertAlign w:val="superscript"/>
              </w:rPr>
              <w:t>nd</w:t>
            </w:r>
            <w:r>
              <w:rPr>
                <w:rFonts w:ascii="Calibri" w:hAnsi="Calibri" w:cs="Calibri"/>
                <w:sz w:val="16"/>
                <w:szCs w:val="15"/>
              </w:rPr>
              <w:t xml:space="preserve"> class)</w:t>
            </w:r>
          </w:p>
        </w:tc>
        <w:tc>
          <w:tcPr>
            <w:tcW w:w="2828" w:type="dxa"/>
            <w:tcBorders>
              <w:top w:val="single" w:sz="4" w:space="0" w:color="00000A"/>
              <w:left w:val="single" w:sz="12"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 xml:space="preserve">Very good clear structure. Articulate, fluent writing style and structure. Very </w:t>
            </w:r>
            <w:r>
              <w:rPr>
                <w:rFonts w:ascii="Calibri" w:hAnsi="Calibri"/>
                <w:sz w:val="15"/>
                <w:szCs w:val="15"/>
              </w:rPr>
              <w:t>few grammatical errors, spelling mistakes or structural issues. Ideas presented with clarity. Very good standard referencing in text, with very accurate use with minor errors</w:t>
            </w:r>
          </w:p>
          <w:p w:rsidR="00C36AF5" w:rsidRDefault="00C36AF5">
            <w:pPr>
              <w:rPr>
                <w:rFonts w:ascii="Calibri" w:hAnsi="Calibri"/>
                <w:sz w:val="15"/>
                <w:szCs w:val="15"/>
              </w:rPr>
            </w:pP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Very good breadth &amp; depth demonstrated appropriate to topic.</w:t>
            </w:r>
          </w:p>
          <w:p w:rsidR="00C36AF5" w:rsidRDefault="00E6221B">
            <w:pPr>
              <w:rPr>
                <w:rFonts w:ascii="Calibri" w:hAnsi="Calibri"/>
                <w:sz w:val="15"/>
                <w:szCs w:val="15"/>
              </w:rPr>
            </w:pPr>
            <w:r>
              <w:rPr>
                <w:rFonts w:ascii="Calibri" w:hAnsi="Calibri"/>
                <w:sz w:val="15"/>
                <w:szCs w:val="15"/>
              </w:rPr>
              <w:t>Literature and/or t</w:t>
            </w:r>
            <w:r>
              <w:rPr>
                <w:rFonts w:ascii="Calibri" w:hAnsi="Calibri"/>
                <w:sz w:val="15"/>
                <w:szCs w:val="15"/>
              </w:rPr>
              <w:t>heory integrated very well.</w:t>
            </w:r>
          </w:p>
          <w:p w:rsidR="00C36AF5" w:rsidRDefault="00E6221B">
            <w:pPr>
              <w:rPr>
                <w:rFonts w:ascii="Calibri" w:hAnsi="Calibri"/>
                <w:sz w:val="15"/>
                <w:szCs w:val="15"/>
              </w:rPr>
            </w:pPr>
            <w:r>
              <w:rPr>
                <w:rFonts w:ascii="Calibri" w:hAnsi="Calibri"/>
                <w:sz w:val="15"/>
                <w:szCs w:val="15"/>
              </w:rPr>
              <w:t>Very good level of knowledge and understanding demonstrated.</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Very good use of appropriate technology as applied to the problem domain. High level and very accurate application of skills and techniques understanding demonstrated.</w:t>
            </w:r>
            <w:r>
              <w:rPr>
                <w:rFonts w:ascii="Calibri" w:hAnsi="Calibri"/>
                <w:sz w:val="15"/>
                <w:szCs w:val="15"/>
              </w:rPr>
              <w:t xml:space="preserve"> Small errors in technique and/or application with little impact on deliverables</w:t>
            </w:r>
          </w:p>
        </w:tc>
        <w:tc>
          <w:tcPr>
            <w:tcW w:w="29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Solutions relate directly to task and may step beyond conventions</w:t>
            </w:r>
          </w:p>
          <w:p w:rsidR="00C36AF5" w:rsidRDefault="00E6221B">
            <w:pPr>
              <w:rPr>
                <w:rFonts w:ascii="Calibri" w:hAnsi="Calibri"/>
                <w:sz w:val="15"/>
                <w:szCs w:val="15"/>
              </w:rPr>
            </w:pPr>
            <w:r>
              <w:rPr>
                <w:rFonts w:ascii="Calibri" w:hAnsi="Calibri"/>
                <w:sz w:val="15"/>
                <w:szCs w:val="15"/>
              </w:rPr>
              <w:t>Strong engagement with subject material and processes, evaluation of alternatives, solutions come from proces</w:t>
            </w:r>
            <w:r>
              <w:rPr>
                <w:rFonts w:ascii="Calibri" w:hAnsi="Calibri"/>
                <w:sz w:val="15"/>
                <w:szCs w:val="15"/>
              </w:rPr>
              <w:t>s. Strong use of methodologies to derive solutions</w:t>
            </w:r>
          </w:p>
        </w:tc>
        <w:tc>
          <w:tcPr>
            <w:tcW w:w="2944" w:type="dxa"/>
            <w:tcBorders>
              <w:top w:val="single" w:sz="4" w:space="0" w:color="00000A"/>
              <w:left w:val="single" w:sz="4" w:space="0" w:color="00000A"/>
              <w:bottom w:val="single" w:sz="4" w:space="0" w:color="00000A"/>
              <w:right w:val="single" w:sz="12" w:space="0" w:color="00000A"/>
            </w:tcBorders>
            <w:shd w:val="clear" w:color="auto" w:fill="auto"/>
          </w:tcPr>
          <w:p w:rsidR="00C36AF5" w:rsidRDefault="00E6221B">
            <w:pPr>
              <w:rPr>
                <w:rFonts w:ascii="Calibri" w:hAnsi="Calibri"/>
                <w:sz w:val="15"/>
                <w:szCs w:val="15"/>
              </w:rPr>
            </w:pPr>
            <w:r>
              <w:rPr>
                <w:rFonts w:ascii="Calibri" w:hAnsi="Calibri"/>
                <w:sz w:val="15"/>
                <w:szCs w:val="15"/>
              </w:rPr>
              <w:t>Very good level of, analysis, critical evaluation and/or reflection but not consistently taken to full extent with very good application to derived solutions (where required). Partial personal response ten</w:t>
            </w:r>
            <w:r>
              <w:rPr>
                <w:rFonts w:ascii="Calibri" w:hAnsi="Calibri"/>
                <w:sz w:val="15"/>
                <w:szCs w:val="15"/>
              </w:rPr>
              <w:t>ds towards descriptive</w:t>
            </w:r>
          </w:p>
        </w:tc>
      </w:tr>
      <w:tr w:rsidR="00C36AF5" w:rsidTr="00E6221B">
        <w:trPr>
          <w:cantSplit/>
          <w:trHeight w:hRule="exact" w:val="1141"/>
        </w:trPr>
        <w:tc>
          <w:tcPr>
            <w:tcW w:w="480"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C36AF5" w:rsidRDefault="00E6221B">
            <w:pPr>
              <w:ind w:left="113" w:right="113"/>
              <w:jc w:val="center"/>
              <w:rPr>
                <w:rFonts w:ascii="Calibri" w:hAnsi="Calibri" w:cs="Calibri"/>
                <w:b/>
                <w:sz w:val="16"/>
                <w:szCs w:val="15"/>
              </w:rPr>
            </w:pPr>
            <w:r>
              <w:rPr>
                <w:rFonts w:ascii="Calibri" w:hAnsi="Calibri" w:cs="Calibri"/>
                <w:b/>
                <w:sz w:val="16"/>
                <w:szCs w:val="15"/>
              </w:rPr>
              <w:t>50-59</w:t>
            </w:r>
          </w:p>
        </w:tc>
        <w:tc>
          <w:tcPr>
            <w:tcW w:w="655"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C36AF5" w:rsidRDefault="00C36AF5">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C36AF5" w:rsidRDefault="00E6221B">
            <w:pPr>
              <w:ind w:left="113" w:right="113"/>
              <w:jc w:val="center"/>
              <w:rPr>
                <w:rFonts w:ascii="Calibri" w:hAnsi="Calibri" w:cs="Calibri"/>
                <w:sz w:val="16"/>
                <w:szCs w:val="15"/>
              </w:rPr>
            </w:pPr>
            <w:r>
              <w:rPr>
                <w:rFonts w:ascii="Calibri" w:hAnsi="Calibri" w:cs="Calibri"/>
                <w:b/>
                <w:sz w:val="16"/>
                <w:szCs w:val="15"/>
              </w:rPr>
              <w:t>Good</w:t>
            </w:r>
            <w:r>
              <w:rPr>
                <w:rFonts w:ascii="Calibri" w:hAnsi="Calibri" w:cs="Calibri"/>
                <w:sz w:val="16"/>
                <w:szCs w:val="15"/>
              </w:rPr>
              <w:br/>
              <w:t>(Lower 2</w:t>
            </w:r>
            <w:r>
              <w:rPr>
                <w:rFonts w:ascii="Calibri" w:hAnsi="Calibri" w:cs="Calibri"/>
                <w:sz w:val="16"/>
                <w:szCs w:val="15"/>
                <w:vertAlign w:val="superscript"/>
              </w:rPr>
              <w:t>nd</w:t>
            </w:r>
            <w:r>
              <w:rPr>
                <w:rFonts w:ascii="Calibri" w:hAnsi="Calibri" w:cs="Calibri"/>
                <w:sz w:val="16"/>
                <w:szCs w:val="15"/>
              </w:rPr>
              <w:t xml:space="preserve"> class)</w:t>
            </w:r>
          </w:p>
        </w:tc>
        <w:tc>
          <w:tcPr>
            <w:tcW w:w="2828" w:type="dxa"/>
            <w:tcBorders>
              <w:top w:val="single" w:sz="4" w:space="0" w:color="00000A"/>
              <w:left w:val="single" w:sz="12"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 xml:space="preserve">Good structure. Writing is mainly clear but some spelling and / or grammatical errors with some structural issues.  Ideas presented with some issues in clarity Very good standard referencing in </w:t>
            </w:r>
            <w:r>
              <w:rPr>
                <w:rFonts w:ascii="Calibri" w:hAnsi="Calibri"/>
                <w:sz w:val="15"/>
                <w:szCs w:val="15"/>
              </w:rPr>
              <w:t>text, with very accurate use with some errors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Good use of literature/theory. Depth appropriate to topic BUT moderate breadth or vice versa. Literature and/or theory integrated into work.</w:t>
            </w:r>
          </w:p>
          <w:p w:rsidR="00C36AF5" w:rsidRDefault="00E6221B">
            <w:pPr>
              <w:rPr>
                <w:rFonts w:ascii="Calibri" w:hAnsi="Calibri"/>
                <w:sz w:val="15"/>
                <w:szCs w:val="15"/>
              </w:rPr>
            </w:pPr>
            <w:r>
              <w:rPr>
                <w:rFonts w:ascii="Calibri" w:hAnsi="Calibri"/>
                <w:sz w:val="15"/>
                <w:szCs w:val="15"/>
              </w:rPr>
              <w:t>Good grasp of the topic and some of its implications. Knowledge and u</w:t>
            </w:r>
            <w:r>
              <w:rPr>
                <w:rFonts w:ascii="Calibri" w:hAnsi="Calibri"/>
                <w:sz w:val="15"/>
                <w:szCs w:val="15"/>
              </w:rPr>
              <w:t xml:space="preserve">nderstanding </w:t>
            </w:r>
            <w:proofErr w:type="gramStart"/>
            <w:r>
              <w:rPr>
                <w:rFonts w:ascii="Calibri" w:hAnsi="Calibri"/>
                <w:sz w:val="15"/>
                <w:szCs w:val="15"/>
              </w:rPr>
              <w:t>is</w:t>
            </w:r>
            <w:proofErr w:type="gramEnd"/>
            <w:r>
              <w:rPr>
                <w:rFonts w:ascii="Calibri" w:hAnsi="Calibri"/>
                <w:sz w:val="15"/>
                <w:szCs w:val="15"/>
              </w:rPr>
              <w:t xml:space="preserve"> demonstrated. Minor errors / omissions.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Good use of appropriate technology as applied to the problem domain. Good and reasonably accurate application of skills and techniques demonstrated. Some errors in technique and/or application with mi</w:t>
            </w:r>
            <w:r>
              <w:rPr>
                <w:rFonts w:ascii="Calibri" w:hAnsi="Calibri"/>
                <w:sz w:val="15"/>
                <w:szCs w:val="15"/>
              </w:rPr>
              <w:t xml:space="preserve">nor impact on deliverables </w:t>
            </w:r>
          </w:p>
        </w:tc>
        <w:tc>
          <w:tcPr>
            <w:tcW w:w="29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Solutions are appropriate to task, work well within conventions. Good use of subject material and planning processes, range of alternatives put forward and evaluated</w:t>
            </w:r>
          </w:p>
          <w:p w:rsidR="00C36AF5" w:rsidRDefault="00E6221B">
            <w:pPr>
              <w:rPr>
                <w:rFonts w:ascii="Calibri" w:hAnsi="Calibri"/>
                <w:sz w:val="15"/>
                <w:szCs w:val="15"/>
              </w:rPr>
            </w:pPr>
            <w:r>
              <w:rPr>
                <w:rFonts w:ascii="Calibri" w:hAnsi="Calibri"/>
                <w:sz w:val="15"/>
                <w:szCs w:val="15"/>
              </w:rPr>
              <w:t>Experimentation to support implementation within conventions G</w:t>
            </w:r>
            <w:r>
              <w:rPr>
                <w:rFonts w:ascii="Calibri" w:hAnsi="Calibri"/>
                <w:sz w:val="15"/>
                <w:szCs w:val="15"/>
              </w:rPr>
              <w:t>ood use of methodologies to derive solutions</w:t>
            </w:r>
          </w:p>
        </w:tc>
        <w:tc>
          <w:tcPr>
            <w:tcW w:w="2944" w:type="dxa"/>
            <w:tcBorders>
              <w:top w:val="single" w:sz="4" w:space="0" w:color="00000A"/>
              <w:left w:val="single" w:sz="4" w:space="0" w:color="00000A"/>
              <w:bottom w:val="single" w:sz="4" w:space="0" w:color="00000A"/>
              <w:right w:val="single" w:sz="12" w:space="0" w:color="00000A"/>
            </w:tcBorders>
            <w:shd w:val="clear" w:color="auto" w:fill="auto"/>
          </w:tcPr>
          <w:p w:rsidR="00C36AF5" w:rsidRDefault="00E6221B">
            <w:pPr>
              <w:rPr>
                <w:rFonts w:ascii="Calibri" w:hAnsi="Calibri"/>
                <w:sz w:val="15"/>
                <w:szCs w:val="15"/>
              </w:rPr>
            </w:pPr>
            <w:r>
              <w:rPr>
                <w:rFonts w:ascii="Calibri" w:hAnsi="Calibri"/>
                <w:sz w:val="15"/>
                <w:szCs w:val="15"/>
              </w:rPr>
              <w:t>Good level of analysis and/or reflection but critical evaluation could be expanded on further.  Good application to derived solutions (where required).  Primarily descriptive personal response, sometimes restric</w:t>
            </w:r>
            <w:r>
              <w:rPr>
                <w:rFonts w:ascii="Calibri" w:hAnsi="Calibri"/>
                <w:sz w:val="15"/>
                <w:szCs w:val="15"/>
              </w:rPr>
              <w:t>ted to immediate concerns</w:t>
            </w:r>
          </w:p>
        </w:tc>
      </w:tr>
      <w:tr w:rsidR="00C36AF5">
        <w:trPr>
          <w:cantSplit/>
          <w:trHeight w:hRule="exact" w:val="1134"/>
        </w:trPr>
        <w:tc>
          <w:tcPr>
            <w:tcW w:w="480"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C36AF5" w:rsidRDefault="00E6221B">
            <w:pPr>
              <w:ind w:left="113" w:right="113"/>
              <w:jc w:val="center"/>
              <w:rPr>
                <w:rFonts w:ascii="Calibri" w:hAnsi="Calibri" w:cs="Calibri"/>
                <w:b/>
                <w:sz w:val="16"/>
                <w:szCs w:val="15"/>
              </w:rPr>
            </w:pPr>
            <w:r>
              <w:rPr>
                <w:rFonts w:ascii="Calibri" w:hAnsi="Calibri" w:cs="Calibri"/>
                <w:b/>
                <w:sz w:val="16"/>
                <w:szCs w:val="15"/>
              </w:rPr>
              <w:t>40-49</w:t>
            </w:r>
          </w:p>
        </w:tc>
        <w:tc>
          <w:tcPr>
            <w:tcW w:w="655"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C36AF5" w:rsidRDefault="00C36AF5">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C36AF5" w:rsidRDefault="00E6221B">
            <w:pPr>
              <w:ind w:left="113" w:right="113"/>
              <w:jc w:val="center"/>
              <w:rPr>
                <w:rFonts w:ascii="Calibri" w:hAnsi="Calibri" w:cs="Calibri"/>
                <w:sz w:val="16"/>
                <w:szCs w:val="15"/>
              </w:rPr>
            </w:pPr>
            <w:r>
              <w:rPr>
                <w:rFonts w:ascii="Calibri" w:hAnsi="Calibri" w:cs="Calibri"/>
                <w:b/>
                <w:sz w:val="16"/>
                <w:szCs w:val="15"/>
              </w:rPr>
              <w:t>Satisfactory</w:t>
            </w:r>
            <w:r>
              <w:rPr>
                <w:rFonts w:ascii="Calibri" w:hAnsi="Calibri" w:cs="Calibri"/>
                <w:sz w:val="16"/>
                <w:szCs w:val="15"/>
              </w:rPr>
              <w:br/>
              <w:t>(3</w:t>
            </w:r>
            <w:r>
              <w:rPr>
                <w:rFonts w:ascii="Calibri" w:hAnsi="Calibri" w:cs="Calibri"/>
                <w:sz w:val="16"/>
                <w:szCs w:val="15"/>
                <w:vertAlign w:val="superscript"/>
              </w:rPr>
              <w:t>rd</w:t>
            </w:r>
            <w:r>
              <w:rPr>
                <w:rFonts w:ascii="Calibri" w:hAnsi="Calibri" w:cs="Calibri"/>
                <w:sz w:val="16"/>
                <w:szCs w:val="15"/>
              </w:rPr>
              <w:t xml:space="preserve"> class)</w:t>
            </w:r>
          </w:p>
        </w:tc>
        <w:tc>
          <w:tcPr>
            <w:tcW w:w="2828" w:type="dxa"/>
            <w:tcBorders>
              <w:top w:val="single" w:sz="4" w:space="0" w:color="00000A"/>
              <w:left w:val="single" w:sz="12"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 xml:space="preserve">Satisfactory structure. Not always written clearly and has grammatical and / or spelling errors.  Ideas not always clearly presented. Satisfactory standard referencing in text, relatively </w:t>
            </w:r>
            <w:r>
              <w:rPr>
                <w:rFonts w:ascii="Calibri" w:hAnsi="Calibri"/>
                <w:sz w:val="15"/>
                <w:szCs w:val="15"/>
              </w:rPr>
              <w:t>accurate but showing errors</w:t>
            </w:r>
          </w:p>
          <w:p w:rsidR="00C36AF5" w:rsidRDefault="00C36AF5">
            <w:pPr>
              <w:rPr>
                <w:rFonts w:ascii="Calibri" w:hAnsi="Calibri"/>
                <w:sz w:val="15"/>
                <w:szCs w:val="15"/>
              </w:rPr>
            </w:pP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Satisfactory use of literature and/or theory demonstrated but limited in breadth OR depth.  Uncritical and quoted without comment. Satisfactory content / level of knowledge of the topic.  Addresses part of the question. Some er</w:t>
            </w:r>
            <w:r>
              <w:rPr>
                <w:rFonts w:ascii="Calibri" w:hAnsi="Calibri"/>
                <w:sz w:val="15"/>
                <w:szCs w:val="15"/>
              </w:rPr>
              <w:t>rors / omissions.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Satisfactory use of appropriate technology as applied to the problem domain.  Satisfactory application of skills and techniques demonstrated but with minor inaccuracies. Errors in technique and/or application with some impact on deliverab</w:t>
            </w:r>
            <w:r>
              <w:rPr>
                <w:rFonts w:ascii="Calibri" w:hAnsi="Calibri"/>
                <w:sz w:val="15"/>
                <w:szCs w:val="15"/>
              </w:rPr>
              <w:t>les</w:t>
            </w:r>
          </w:p>
        </w:tc>
        <w:tc>
          <w:tcPr>
            <w:tcW w:w="29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Solutions limited to task and address conventions.  Solutions found or adopted</w:t>
            </w:r>
          </w:p>
          <w:p w:rsidR="00C36AF5" w:rsidRDefault="00E6221B">
            <w:pPr>
              <w:rPr>
                <w:rFonts w:ascii="Calibri" w:hAnsi="Calibri"/>
                <w:sz w:val="15"/>
                <w:szCs w:val="15"/>
              </w:rPr>
            </w:pPr>
            <w:r>
              <w:rPr>
                <w:rFonts w:ascii="Calibri" w:hAnsi="Calibri"/>
                <w:sz w:val="15"/>
                <w:szCs w:val="15"/>
              </w:rPr>
              <w:t>Some planning but completion is rushed. Some experiments but limited alternatives.  Methodologies are applied to derive solutions,</w:t>
            </w:r>
            <w:r>
              <w:rPr>
                <w:rFonts w:ascii="Calibri" w:hAnsi="Calibri"/>
                <w:sz w:val="15"/>
                <w:szCs w:val="15"/>
              </w:rPr>
              <w:t xml:space="preserve"> but steps are missed.</w:t>
            </w:r>
          </w:p>
        </w:tc>
        <w:tc>
          <w:tcPr>
            <w:tcW w:w="2944" w:type="dxa"/>
            <w:tcBorders>
              <w:top w:val="single" w:sz="4" w:space="0" w:color="00000A"/>
              <w:left w:val="single" w:sz="4" w:space="0" w:color="00000A"/>
              <w:bottom w:val="single" w:sz="4" w:space="0" w:color="00000A"/>
              <w:right w:val="single" w:sz="12" w:space="0" w:color="00000A"/>
            </w:tcBorders>
            <w:shd w:val="clear" w:color="auto" w:fill="auto"/>
          </w:tcPr>
          <w:p w:rsidR="00C36AF5" w:rsidRDefault="00E6221B">
            <w:pPr>
              <w:rPr>
                <w:rFonts w:ascii="Calibri" w:hAnsi="Calibri"/>
                <w:sz w:val="15"/>
                <w:szCs w:val="15"/>
              </w:rPr>
            </w:pPr>
            <w:r>
              <w:rPr>
                <w:rFonts w:ascii="Calibri" w:hAnsi="Calibri"/>
                <w:sz w:val="15"/>
                <w:szCs w:val="15"/>
              </w:rPr>
              <w:t>Satisfactory level of analysis and/or reflection but limited evidence of critical evaluation. Satisfactory application to derived solutions (where required).  Descriptive personal response mainly restricted to immediate concerns</w:t>
            </w:r>
          </w:p>
        </w:tc>
      </w:tr>
      <w:tr w:rsidR="00C36AF5">
        <w:trPr>
          <w:cantSplit/>
          <w:trHeight w:hRule="exact" w:val="975"/>
        </w:trPr>
        <w:tc>
          <w:tcPr>
            <w:tcW w:w="480"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C36AF5" w:rsidRDefault="00E6221B">
            <w:pPr>
              <w:ind w:left="113" w:right="113"/>
              <w:jc w:val="center"/>
              <w:rPr>
                <w:rFonts w:ascii="Calibri" w:hAnsi="Calibri" w:cs="Calibri"/>
                <w:b/>
                <w:sz w:val="16"/>
                <w:szCs w:val="15"/>
              </w:rPr>
            </w:pPr>
            <w:r>
              <w:rPr>
                <w:rFonts w:ascii="Calibri" w:hAnsi="Calibri" w:cs="Calibri"/>
                <w:b/>
                <w:sz w:val="16"/>
                <w:szCs w:val="15"/>
              </w:rPr>
              <w:t>30-39</w:t>
            </w:r>
          </w:p>
        </w:tc>
        <w:tc>
          <w:tcPr>
            <w:tcW w:w="655"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C36AF5" w:rsidRDefault="00C36AF5">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C36AF5" w:rsidRDefault="00E6221B">
            <w:pPr>
              <w:ind w:left="113" w:right="113"/>
              <w:jc w:val="center"/>
              <w:rPr>
                <w:rFonts w:ascii="Calibri" w:hAnsi="Calibri" w:cs="Calibri"/>
                <w:b/>
                <w:sz w:val="16"/>
                <w:szCs w:val="15"/>
              </w:rPr>
            </w:pPr>
            <w:r>
              <w:rPr>
                <w:rFonts w:ascii="Calibri" w:hAnsi="Calibri" w:cs="Calibri"/>
                <w:b/>
                <w:sz w:val="16"/>
                <w:szCs w:val="15"/>
              </w:rPr>
              <w:t>Marginal fail</w:t>
            </w:r>
            <w:r>
              <w:rPr>
                <w:rFonts w:ascii="Calibri" w:hAnsi="Calibri" w:cs="Calibri"/>
                <w:b/>
                <w:sz w:val="16"/>
                <w:szCs w:val="15"/>
              </w:rPr>
              <w:br/>
            </w:r>
            <w:r>
              <w:rPr>
                <w:rFonts w:ascii="Calibri" w:hAnsi="Calibri" w:cs="Calibri"/>
                <w:sz w:val="16"/>
                <w:szCs w:val="15"/>
              </w:rPr>
              <w:t>(Fail)</w:t>
            </w:r>
          </w:p>
        </w:tc>
        <w:tc>
          <w:tcPr>
            <w:tcW w:w="2828" w:type="dxa"/>
            <w:tcBorders>
              <w:top w:val="single" w:sz="4" w:space="0" w:color="00000A"/>
              <w:left w:val="single" w:sz="12"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Poor structure.  Has many spelling and /or grammatical errors.  Poor presentation of ideas. Limited referencing in text, reference use shows inaccuracy and/or many errors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Limited in breadth and depth demonstrated. Literature and/or used/quoted witho</w:t>
            </w:r>
            <w:r>
              <w:rPr>
                <w:rFonts w:ascii="Calibri" w:hAnsi="Calibri"/>
                <w:sz w:val="15"/>
                <w:szCs w:val="15"/>
              </w:rPr>
              <w:t>ut comment.  Limited content / knowledge. Limited or muddled understanding of the topic/question.</w:t>
            </w:r>
          </w:p>
          <w:p w:rsidR="00C36AF5" w:rsidRDefault="00C36AF5">
            <w:pPr>
              <w:rPr>
                <w:rFonts w:ascii="Calibri" w:hAnsi="Calibri"/>
                <w:sz w:val="15"/>
                <w:szCs w:val="15"/>
              </w:rPr>
            </w:pP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 xml:space="preserve">Limited use of appropriate technology as applied to the problem domain.  Limited application of skills and techniques demonstrated. Many errors in technique </w:t>
            </w:r>
            <w:r>
              <w:rPr>
                <w:rFonts w:ascii="Calibri" w:hAnsi="Calibri"/>
                <w:sz w:val="15"/>
                <w:szCs w:val="15"/>
              </w:rPr>
              <w:t>and/or application with high impact on deliverables.</w:t>
            </w:r>
          </w:p>
        </w:tc>
        <w:tc>
          <w:tcPr>
            <w:tcW w:w="29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 xml:space="preserve">Solutions reframe task inappropriately and do not address conventions. Basic use of strategies, few alternatives, limited evaluation with limited experimentation.  Limited use of methodologies to derive </w:t>
            </w:r>
            <w:r>
              <w:rPr>
                <w:rFonts w:ascii="Calibri" w:hAnsi="Calibri"/>
                <w:sz w:val="15"/>
                <w:szCs w:val="15"/>
              </w:rPr>
              <w:t xml:space="preserve">solutions. </w:t>
            </w:r>
          </w:p>
        </w:tc>
        <w:tc>
          <w:tcPr>
            <w:tcW w:w="2944" w:type="dxa"/>
            <w:tcBorders>
              <w:top w:val="single" w:sz="4" w:space="0" w:color="00000A"/>
              <w:left w:val="single" w:sz="4" w:space="0" w:color="00000A"/>
              <w:bottom w:val="single" w:sz="4" w:space="0" w:color="00000A"/>
              <w:right w:val="single" w:sz="12" w:space="0" w:color="00000A"/>
            </w:tcBorders>
            <w:shd w:val="clear" w:color="auto" w:fill="auto"/>
          </w:tcPr>
          <w:p w:rsidR="00C36AF5" w:rsidRDefault="00E6221B">
            <w:pPr>
              <w:rPr>
                <w:rFonts w:ascii="Calibri" w:hAnsi="Calibri"/>
                <w:sz w:val="15"/>
                <w:szCs w:val="15"/>
              </w:rPr>
            </w:pPr>
            <w:r>
              <w:rPr>
                <w:rFonts w:ascii="Calibri" w:hAnsi="Calibri"/>
                <w:sz w:val="15"/>
                <w:szCs w:val="15"/>
              </w:rPr>
              <w:t>Limited evidence of analysis, critical evaluation and/or reflection. Limited application to derived solutions (where required). Too</w:t>
            </w:r>
            <w:r>
              <w:rPr>
                <w:rFonts w:ascii="Calibri" w:hAnsi="Calibri"/>
                <w:sz w:val="15"/>
                <w:szCs w:val="15"/>
              </w:rPr>
              <w:t xml:space="preserve"> descriptive in parts. Limited personal response.</w:t>
            </w:r>
          </w:p>
        </w:tc>
      </w:tr>
      <w:tr w:rsidR="00C36AF5">
        <w:trPr>
          <w:cantSplit/>
          <w:trHeight w:hRule="exact" w:val="933"/>
        </w:trPr>
        <w:tc>
          <w:tcPr>
            <w:tcW w:w="480" w:type="dxa"/>
            <w:tcBorders>
              <w:top w:val="single" w:sz="4" w:space="0" w:color="00000A"/>
              <w:left w:val="single" w:sz="12" w:space="0" w:color="00000A"/>
              <w:bottom w:val="single" w:sz="4" w:space="0" w:color="00000A"/>
              <w:right w:val="dotted" w:sz="4" w:space="0" w:color="00000A"/>
            </w:tcBorders>
            <w:shd w:val="clear" w:color="auto" w:fill="auto"/>
            <w:textDirection w:val="btLr"/>
            <w:vAlign w:val="center"/>
          </w:tcPr>
          <w:p w:rsidR="00C36AF5" w:rsidRDefault="00E6221B">
            <w:pPr>
              <w:ind w:left="113" w:right="113"/>
              <w:jc w:val="center"/>
              <w:rPr>
                <w:rFonts w:ascii="Calibri" w:hAnsi="Calibri" w:cs="Calibri"/>
                <w:b/>
                <w:sz w:val="16"/>
                <w:szCs w:val="15"/>
              </w:rPr>
            </w:pPr>
            <w:r>
              <w:rPr>
                <w:rFonts w:ascii="Calibri" w:hAnsi="Calibri" w:cs="Calibri"/>
                <w:b/>
                <w:sz w:val="16"/>
                <w:szCs w:val="15"/>
              </w:rPr>
              <w:t>20-29</w:t>
            </w:r>
          </w:p>
        </w:tc>
        <w:tc>
          <w:tcPr>
            <w:tcW w:w="655" w:type="dxa"/>
            <w:tcBorders>
              <w:top w:val="single" w:sz="4" w:space="0" w:color="00000A"/>
              <w:left w:val="dotted" w:sz="4" w:space="0" w:color="00000A"/>
              <w:bottom w:val="single" w:sz="4" w:space="0" w:color="00000A"/>
              <w:right w:val="dotted" w:sz="4" w:space="0" w:color="00000A"/>
            </w:tcBorders>
            <w:shd w:val="clear" w:color="auto" w:fill="auto"/>
            <w:tcMar>
              <w:left w:w="0" w:type="dxa"/>
            </w:tcMar>
            <w:textDirection w:val="btLr"/>
            <w:vAlign w:val="center"/>
          </w:tcPr>
          <w:p w:rsidR="00C36AF5" w:rsidRDefault="00C36AF5">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4" w:space="0" w:color="00000A"/>
              <w:right w:val="single" w:sz="12" w:space="0" w:color="00000A"/>
            </w:tcBorders>
            <w:shd w:val="clear" w:color="auto" w:fill="auto"/>
            <w:textDirection w:val="btLr"/>
            <w:vAlign w:val="center"/>
          </w:tcPr>
          <w:p w:rsidR="00C36AF5" w:rsidRDefault="00E6221B">
            <w:pPr>
              <w:ind w:left="113" w:right="113"/>
              <w:jc w:val="center"/>
              <w:rPr>
                <w:rFonts w:ascii="Calibri" w:hAnsi="Calibri" w:cs="Calibri"/>
                <w:sz w:val="16"/>
                <w:szCs w:val="15"/>
              </w:rPr>
            </w:pPr>
            <w:r>
              <w:rPr>
                <w:rFonts w:ascii="Calibri" w:hAnsi="Calibri" w:cs="Calibri"/>
                <w:b/>
                <w:sz w:val="16"/>
                <w:szCs w:val="15"/>
              </w:rPr>
              <w:t>Clear fail</w:t>
            </w:r>
            <w:r>
              <w:rPr>
                <w:rFonts w:ascii="Calibri" w:hAnsi="Calibri" w:cs="Calibri"/>
                <w:b/>
                <w:sz w:val="16"/>
                <w:szCs w:val="15"/>
              </w:rPr>
              <w:br/>
            </w:r>
            <w:r>
              <w:rPr>
                <w:rFonts w:ascii="Calibri" w:hAnsi="Calibri" w:cs="Calibri"/>
                <w:sz w:val="16"/>
                <w:szCs w:val="15"/>
              </w:rPr>
              <w:t>(Fail)</w:t>
            </w:r>
          </w:p>
        </w:tc>
        <w:tc>
          <w:tcPr>
            <w:tcW w:w="2828" w:type="dxa"/>
            <w:tcBorders>
              <w:top w:val="single" w:sz="4" w:space="0" w:color="00000A"/>
              <w:left w:val="single" w:sz="12" w:space="0" w:color="00000A"/>
              <w:bottom w:val="single" w:sz="4" w:space="0" w:color="00000A"/>
              <w:right w:val="single" w:sz="4" w:space="0" w:color="00000A"/>
            </w:tcBorders>
            <w:shd w:val="clear" w:color="auto" w:fill="auto"/>
          </w:tcPr>
          <w:p w:rsidR="00C36AF5" w:rsidRDefault="00E6221B">
            <w:pPr>
              <w:pStyle w:val="Header"/>
              <w:rPr>
                <w:rFonts w:ascii="Calibri" w:hAnsi="Calibri"/>
                <w:sz w:val="15"/>
                <w:szCs w:val="15"/>
              </w:rPr>
            </w:pPr>
            <w:r>
              <w:rPr>
                <w:rFonts w:ascii="Calibri" w:hAnsi="Calibri"/>
                <w:sz w:val="15"/>
                <w:szCs w:val="15"/>
              </w:rPr>
              <w:t xml:space="preserve">Lacking Structure –argument </w:t>
            </w:r>
            <w:r>
              <w:rPr>
                <w:rFonts w:ascii="Calibri" w:hAnsi="Calibri"/>
                <w:sz w:val="15"/>
                <w:szCs w:val="15"/>
              </w:rPr>
              <w:t>difficult to follow.  Poorly written and/or poor spelling and grammar.  Few clear ideas presented.  Lacking referencing within text with a high level of inaccuracy.</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pStyle w:val="Header"/>
              <w:rPr>
                <w:rFonts w:ascii="Calibri" w:hAnsi="Calibri"/>
                <w:sz w:val="15"/>
                <w:szCs w:val="15"/>
              </w:rPr>
            </w:pPr>
            <w:r>
              <w:rPr>
                <w:rFonts w:ascii="Calibri" w:hAnsi="Calibri"/>
                <w:sz w:val="15"/>
                <w:szCs w:val="15"/>
              </w:rPr>
              <w:t>Lacking in breadth and depth. Some literature and/or theory irrelevant to topic area. Lacki</w:t>
            </w:r>
            <w:r>
              <w:rPr>
                <w:rFonts w:ascii="Calibri" w:hAnsi="Calibri"/>
                <w:sz w:val="15"/>
                <w:szCs w:val="15"/>
              </w:rPr>
              <w:t xml:space="preserve">ng knowledge Content irrelevant / inaccurate. </w:t>
            </w:r>
          </w:p>
          <w:p w:rsidR="00C36AF5" w:rsidRDefault="00E6221B">
            <w:pPr>
              <w:rPr>
                <w:rFonts w:ascii="Calibri" w:hAnsi="Calibri"/>
                <w:sz w:val="15"/>
                <w:szCs w:val="15"/>
              </w:rPr>
            </w:pPr>
            <w:r>
              <w:rPr>
                <w:rFonts w:ascii="Calibri" w:hAnsi="Calibri"/>
                <w:sz w:val="15"/>
                <w:szCs w:val="15"/>
              </w:rPr>
              <w:t>Does not address the question and therefore does not meet the learning outcomes.</w:t>
            </w:r>
          </w:p>
        </w:tc>
        <w:tc>
          <w:tcPr>
            <w:tcW w:w="2942"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Very little use of appropriate technology as applied to the problem domain.  Very little skill and application of techniques dem</w:t>
            </w:r>
            <w:r>
              <w:rPr>
                <w:rFonts w:ascii="Calibri" w:hAnsi="Calibri"/>
                <w:sz w:val="15"/>
                <w:szCs w:val="15"/>
              </w:rPr>
              <w:t>onstrated.  High number of errors with very high impact on deliverables.</w:t>
            </w:r>
          </w:p>
        </w:tc>
        <w:tc>
          <w:tcPr>
            <w:tcW w:w="2943" w:type="dxa"/>
            <w:tcBorders>
              <w:top w:val="single" w:sz="4" w:space="0" w:color="00000A"/>
              <w:left w:val="single" w:sz="4" w:space="0" w:color="00000A"/>
              <w:bottom w:val="single" w:sz="4" w:space="0" w:color="00000A"/>
              <w:right w:val="single" w:sz="4" w:space="0" w:color="00000A"/>
            </w:tcBorders>
            <w:shd w:val="clear" w:color="auto" w:fill="auto"/>
          </w:tcPr>
          <w:p w:rsidR="00C36AF5" w:rsidRDefault="00E6221B">
            <w:pPr>
              <w:rPr>
                <w:rFonts w:ascii="Calibri" w:hAnsi="Calibri"/>
                <w:sz w:val="15"/>
                <w:szCs w:val="15"/>
              </w:rPr>
            </w:pPr>
            <w:r>
              <w:rPr>
                <w:rFonts w:ascii="Calibri" w:hAnsi="Calibri"/>
                <w:sz w:val="15"/>
                <w:szCs w:val="15"/>
              </w:rPr>
              <w:t>Lacking in appropriate solutions with very limited use of strategies, no evaluation and little evidence of ideas development. Little use of methodologies</w:t>
            </w:r>
          </w:p>
        </w:tc>
        <w:tc>
          <w:tcPr>
            <w:tcW w:w="2944" w:type="dxa"/>
            <w:tcBorders>
              <w:top w:val="single" w:sz="4" w:space="0" w:color="00000A"/>
              <w:left w:val="single" w:sz="4" w:space="0" w:color="00000A"/>
              <w:bottom w:val="single" w:sz="4" w:space="0" w:color="00000A"/>
              <w:right w:val="single" w:sz="12" w:space="0" w:color="00000A"/>
            </w:tcBorders>
            <w:shd w:val="clear" w:color="auto" w:fill="auto"/>
          </w:tcPr>
          <w:p w:rsidR="00C36AF5" w:rsidRDefault="00E6221B">
            <w:pPr>
              <w:rPr>
                <w:rFonts w:ascii="Calibri" w:hAnsi="Calibri"/>
                <w:sz w:val="15"/>
                <w:szCs w:val="15"/>
              </w:rPr>
            </w:pPr>
            <w:r>
              <w:rPr>
                <w:rFonts w:ascii="Calibri" w:hAnsi="Calibri"/>
                <w:sz w:val="15"/>
                <w:szCs w:val="15"/>
              </w:rPr>
              <w:t>Lacking in its level of analy</w:t>
            </w:r>
            <w:r>
              <w:rPr>
                <w:rFonts w:ascii="Calibri" w:hAnsi="Calibri"/>
                <w:sz w:val="15"/>
                <w:szCs w:val="15"/>
              </w:rPr>
              <w:t>sis / critical evaluation and/or reflection. Minimal application to derived solutions (where required)</w:t>
            </w:r>
          </w:p>
          <w:p w:rsidR="00C36AF5" w:rsidRDefault="00E6221B">
            <w:pPr>
              <w:rPr>
                <w:rFonts w:ascii="Calibri" w:hAnsi="Calibri"/>
                <w:sz w:val="15"/>
                <w:szCs w:val="15"/>
              </w:rPr>
            </w:pPr>
            <w:r>
              <w:rPr>
                <w:rFonts w:ascii="Calibri" w:hAnsi="Calibri"/>
                <w:sz w:val="15"/>
                <w:szCs w:val="15"/>
              </w:rPr>
              <w:t>Mainly descriptive, lacking in personal response.</w:t>
            </w:r>
          </w:p>
        </w:tc>
      </w:tr>
      <w:tr w:rsidR="00C36AF5">
        <w:trPr>
          <w:cantSplit/>
          <w:trHeight w:hRule="exact" w:val="1134"/>
        </w:trPr>
        <w:tc>
          <w:tcPr>
            <w:tcW w:w="480" w:type="dxa"/>
            <w:tcBorders>
              <w:top w:val="single" w:sz="4" w:space="0" w:color="00000A"/>
              <w:left w:val="single" w:sz="12" w:space="0" w:color="00000A"/>
              <w:bottom w:val="single" w:sz="12" w:space="0" w:color="00000A"/>
              <w:right w:val="dotted" w:sz="4" w:space="0" w:color="00000A"/>
            </w:tcBorders>
            <w:shd w:val="clear" w:color="auto" w:fill="auto"/>
            <w:textDirection w:val="btLr"/>
            <w:vAlign w:val="center"/>
          </w:tcPr>
          <w:p w:rsidR="00C36AF5" w:rsidRDefault="00E6221B">
            <w:pPr>
              <w:ind w:left="113" w:right="113"/>
              <w:jc w:val="center"/>
              <w:rPr>
                <w:rFonts w:ascii="Calibri" w:hAnsi="Calibri" w:cs="Calibri"/>
                <w:b/>
                <w:sz w:val="16"/>
                <w:szCs w:val="15"/>
              </w:rPr>
            </w:pPr>
            <w:r>
              <w:rPr>
                <w:rFonts w:ascii="Calibri" w:hAnsi="Calibri" w:cs="Calibri"/>
                <w:b/>
                <w:sz w:val="16"/>
                <w:szCs w:val="15"/>
              </w:rPr>
              <w:lastRenderedPageBreak/>
              <w:t>0-19</w:t>
            </w:r>
          </w:p>
        </w:tc>
        <w:tc>
          <w:tcPr>
            <w:tcW w:w="655" w:type="dxa"/>
            <w:tcBorders>
              <w:top w:val="single" w:sz="4" w:space="0" w:color="00000A"/>
              <w:left w:val="dotted" w:sz="4" w:space="0" w:color="00000A"/>
              <w:bottom w:val="single" w:sz="12" w:space="0" w:color="00000A"/>
              <w:right w:val="dotted" w:sz="4" w:space="0" w:color="00000A"/>
            </w:tcBorders>
            <w:shd w:val="clear" w:color="auto" w:fill="auto"/>
            <w:tcMar>
              <w:left w:w="0" w:type="dxa"/>
            </w:tcMar>
            <w:textDirection w:val="btLr"/>
            <w:vAlign w:val="center"/>
          </w:tcPr>
          <w:p w:rsidR="00C36AF5" w:rsidRDefault="00C36AF5">
            <w:pPr>
              <w:ind w:left="113" w:right="113"/>
              <w:jc w:val="center"/>
              <w:rPr>
                <w:rFonts w:ascii="Calibri" w:hAnsi="Calibri" w:cs="Calibri"/>
                <w:b/>
                <w:sz w:val="16"/>
                <w:szCs w:val="15"/>
              </w:rPr>
            </w:pPr>
          </w:p>
        </w:tc>
        <w:tc>
          <w:tcPr>
            <w:tcW w:w="654" w:type="dxa"/>
            <w:tcBorders>
              <w:top w:val="single" w:sz="4" w:space="0" w:color="00000A"/>
              <w:left w:val="dotted" w:sz="4" w:space="0" w:color="00000A"/>
              <w:bottom w:val="single" w:sz="12" w:space="0" w:color="00000A"/>
              <w:right w:val="single" w:sz="12" w:space="0" w:color="00000A"/>
            </w:tcBorders>
            <w:shd w:val="clear" w:color="auto" w:fill="auto"/>
            <w:tcMar>
              <w:left w:w="0" w:type="dxa"/>
            </w:tcMar>
            <w:textDirection w:val="btLr"/>
            <w:vAlign w:val="center"/>
          </w:tcPr>
          <w:p w:rsidR="00C36AF5" w:rsidRDefault="00E6221B">
            <w:pPr>
              <w:ind w:left="113" w:right="113"/>
              <w:jc w:val="center"/>
              <w:rPr>
                <w:rFonts w:ascii="Calibri" w:hAnsi="Calibri" w:cs="Calibri"/>
                <w:sz w:val="16"/>
                <w:szCs w:val="15"/>
              </w:rPr>
            </w:pPr>
            <w:r>
              <w:rPr>
                <w:rFonts w:ascii="Calibri" w:hAnsi="Calibri" w:cs="Calibri"/>
                <w:b/>
                <w:sz w:val="16"/>
                <w:szCs w:val="15"/>
              </w:rPr>
              <w:t>Nothing of merit</w:t>
            </w:r>
            <w:r>
              <w:rPr>
                <w:rFonts w:ascii="Calibri" w:hAnsi="Calibri" w:cs="Calibri"/>
                <w:b/>
                <w:sz w:val="16"/>
                <w:szCs w:val="15"/>
              </w:rPr>
              <w:br/>
            </w:r>
            <w:r>
              <w:rPr>
                <w:rFonts w:ascii="Calibri" w:hAnsi="Calibri" w:cs="Calibri"/>
                <w:sz w:val="16"/>
                <w:szCs w:val="15"/>
              </w:rPr>
              <w:t>(Fail)</w:t>
            </w:r>
          </w:p>
        </w:tc>
        <w:tc>
          <w:tcPr>
            <w:tcW w:w="2828" w:type="dxa"/>
            <w:tcBorders>
              <w:top w:val="single" w:sz="4" w:space="0" w:color="00000A"/>
              <w:left w:val="single" w:sz="12" w:space="0" w:color="00000A"/>
              <w:bottom w:val="single" w:sz="12" w:space="0" w:color="00000A"/>
              <w:right w:val="single" w:sz="4" w:space="0" w:color="00000A"/>
            </w:tcBorders>
            <w:shd w:val="clear" w:color="auto" w:fill="auto"/>
          </w:tcPr>
          <w:p w:rsidR="00C36AF5" w:rsidRDefault="00E6221B">
            <w:pPr>
              <w:pStyle w:val="Header"/>
              <w:rPr>
                <w:rFonts w:ascii="Calibri" w:hAnsi="Calibri"/>
                <w:sz w:val="15"/>
                <w:szCs w:val="15"/>
              </w:rPr>
            </w:pPr>
            <w:r>
              <w:rPr>
                <w:rFonts w:ascii="Calibri" w:hAnsi="Calibri"/>
                <w:sz w:val="15"/>
                <w:szCs w:val="15"/>
              </w:rPr>
              <w:t xml:space="preserve">No discernable structure. Very difficult to follow. Many </w:t>
            </w:r>
            <w:r>
              <w:rPr>
                <w:rFonts w:ascii="Calibri" w:hAnsi="Calibri"/>
                <w:sz w:val="15"/>
                <w:szCs w:val="15"/>
              </w:rPr>
              <w:t>grammatical errors. Many spellings</w:t>
            </w:r>
            <w:r>
              <w:rPr>
                <w:rFonts w:ascii="Calibri" w:hAnsi="Calibri"/>
                <w:sz w:val="15"/>
                <w:szCs w:val="15"/>
              </w:rPr>
              <w:t xml:space="preserve"> mistake</w:t>
            </w:r>
            <w:r>
              <w:rPr>
                <w:rFonts w:ascii="Calibri" w:hAnsi="Calibri"/>
                <w:sz w:val="15"/>
                <w:szCs w:val="15"/>
              </w:rPr>
              <w:t>.  No presentation of ideas. Unsatisfactory referencing within text. Reference list does not match references in text.</w:t>
            </w:r>
          </w:p>
          <w:p w:rsidR="00C36AF5" w:rsidRDefault="00E6221B">
            <w:pPr>
              <w:pStyle w:val="Header"/>
              <w:rPr>
                <w:rFonts w:ascii="Calibri" w:hAnsi="Calibri"/>
                <w:sz w:val="15"/>
                <w:szCs w:val="15"/>
              </w:rPr>
            </w:pPr>
            <w:r>
              <w:rPr>
                <w:rFonts w:ascii="Calibri" w:hAnsi="Calibri"/>
                <w:sz w:val="15"/>
                <w:szCs w:val="15"/>
              </w:rPr>
              <w:t>References list has incorrect citations and/or is not the recommended format.  No reference lis</w:t>
            </w:r>
            <w:r>
              <w:rPr>
                <w:rFonts w:ascii="Calibri" w:hAnsi="Calibri"/>
                <w:sz w:val="15"/>
                <w:szCs w:val="15"/>
              </w:rPr>
              <w:t>t included.</w:t>
            </w:r>
          </w:p>
        </w:tc>
        <w:tc>
          <w:tcPr>
            <w:tcW w:w="2942" w:type="dxa"/>
            <w:tcBorders>
              <w:top w:val="single" w:sz="4" w:space="0" w:color="00000A"/>
              <w:left w:val="single" w:sz="4" w:space="0" w:color="00000A"/>
              <w:bottom w:val="single" w:sz="12" w:space="0" w:color="00000A"/>
              <w:right w:val="single" w:sz="4" w:space="0" w:color="00000A"/>
            </w:tcBorders>
            <w:shd w:val="clear" w:color="auto" w:fill="auto"/>
            <w:tcMar>
              <w:left w:w="0" w:type="dxa"/>
            </w:tcMar>
          </w:tcPr>
          <w:p w:rsidR="00C36AF5" w:rsidRDefault="00E6221B">
            <w:pPr>
              <w:rPr>
                <w:rFonts w:ascii="Calibri" w:hAnsi="Calibri"/>
                <w:sz w:val="15"/>
                <w:szCs w:val="15"/>
              </w:rPr>
            </w:pPr>
            <w:r>
              <w:rPr>
                <w:rFonts w:ascii="Calibri" w:hAnsi="Calibri"/>
                <w:sz w:val="15"/>
                <w:szCs w:val="15"/>
              </w:rPr>
              <w:t>No / unsatisfactory evidence of literature and/or theory being referred to. Much of the literature and/or theory used irrelevant to topic area</w:t>
            </w:r>
          </w:p>
          <w:p w:rsidR="00C36AF5" w:rsidRDefault="00E6221B">
            <w:pPr>
              <w:rPr>
                <w:rFonts w:ascii="Calibri" w:hAnsi="Calibri"/>
                <w:sz w:val="15"/>
                <w:szCs w:val="15"/>
              </w:rPr>
            </w:pPr>
            <w:r>
              <w:rPr>
                <w:rFonts w:ascii="Calibri" w:hAnsi="Calibri"/>
                <w:sz w:val="15"/>
                <w:szCs w:val="15"/>
              </w:rPr>
              <w:t>No / unsatisfactory level of knowledge demonstrated.</w:t>
            </w:r>
          </w:p>
          <w:p w:rsidR="00C36AF5" w:rsidRDefault="00E6221B">
            <w:pPr>
              <w:rPr>
                <w:rFonts w:ascii="Calibri" w:hAnsi="Calibri"/>
                <w:sz w:val="15"/>
                <w:szCs w:val="15"/>
              </w:rPr>
            </w:pPr>
            <w:r>
              <w:rPr>
                <w:rFonts w:ascii="Calibri" w:hAnsi="Calibri"/>
                <w:sz w:val="15"/>
                <w:szCs w:val="15"/>
              </w:rPr>
              <w:t>Content not appropriate to the topic.</w:t>
            </w:r>
          </w:p>
          <w:p w:rsidR="00C36AF5" w:rsidRDefault="00C36AF5">
            <w:pPr>
              <w:rPr>
                <w:rFonts w:ascii="Calibri" w:hAnsi="Calibri"/>
                <w:sz w:val="15"/>
                <w:szCs w:val="15"/>
              </w:rPr>
            </w:pPr>
          </w:p>
        </w:tc>
        <w:tc>
          <w:tcPr>
            <w:tcW w:w="2942" w:type="dxa"/>
            <w:tcBorders>
              <w:top w:val="single" w:sz="4" w:space="0" w:color="00000A"/>
              <w:left w:val="single" w:sz="4" w:space="0" w:color="00000A"/>
              <w:bottom w:val="single" w:sz="12" w:space="0" w:color="00000A"/>
              <w:right w:val="single" w:sz="4" w:space="0" w:color="00000A"/>
            </w:tcBorders>
            <w:shd w:val="clear" w:color="auto" w:fill="auto"/>
            <w:tcMar>
              <w:left w:w="0" w:type="dxa"/>
            </w:tcMar>
          </w:tcPr>
          <w:p w:rsidR="00C36AF5" w:rsidRDefault="00E6221B">
            <w:pPr>
              <w:rPr>
                <w:rFonts w:ascii="Calibri" w:hAnsi="Calibri"/>
                <w:sz w:val="15"/>
                <w:szCs w:val="15"/>
              </w:rPr>
            </w:pPr>
            <w:r>
              <w:rPr>
                <w:rFonts w:ascii="Calibri" w:hAnsi="Calibri"/>
                <w:sz w:val="15"/>
                <w:szCs w:val="15"/>
              </w:rPr>
              <w:t>No use of</w:t>
            </w:r>
            <w:r>
              <w:rPr>
                <w:rFonts w:ascii="Calibri" w:hAnsi="Calibri"/>
                <w:sz w:val="15"/>
                <w:szCs w:val="15"/>
              </w:rPr>
              <w:t xml:space="preserve"> appropriate technology as applied to the problem domain. No skill and application of technique demonstrated.  Very high number of errors in deliverable or no deliverable submitted.</w:t>
            </w:r>
          </w:p>
        </w:tc>
        <w:tc>
          <w:tcPr>
            <w:tcW w:w="2943" w:type="dxa"/>
            <w:tcBorders>
              <w:top w:val="single" w:sz="4" w:space="0" w:color="00000A"/>
              <w:left w:val="single" w:sz="4" w:space="0" w:color="00000A"/>
              <w:bottom w:val="single" w:sz="12" w:space="0" w:color="00000A"/>
              <w:right w:val="single" w:sz="4" w:space="0" w:color="00000A"/>
            </w:tcBorders>
            <w:shd w:val="clear" w:color="auto" w:fill="auto"/>
            <w:tcMar>
              <w:left w:w="0" w:type="dxa"/>
            </w:tcMar>
          </w:tcPr>
          <w:p w:rsidR="00C36AF5" w:rsidRDefault="00E6221B">
            <w:pPr>
              <w:rPr>
                <w:rFonts w:ascii="Calibri" w:hAnsi="Calibri"/>
                <w:sz w:val="15"/>
                <w:szCs w:val="15"/>
              </w:rPr>
            </w:pPr>
            <w:r>
              <w:rPr>
                <w:rFonts w:ascii="Calibri" w:hAnsi="Calibri"/>
                <w:sz w:val="15"/>
                <w:szCs w:val="15"/>
              </w:rPr>
              <w:t>No or completely inappropriate solution.  No use of strategies, no plannin</w:t>
            </w:r>
            <w:r>
              <w:rPr>
                <w:rFonts w:ascii="Calibri" w:hAnsi="Calibri"/>
                <w:sz w:val="15"/>
                <w:szCs w:val="15"/>
              </w:rPr>
              <w:t>g and no experimentation. No application of methodology</w:t>
            </w:r>
          </w:p>
        </w:tc>
        <w:tc>
          <w:tcPr>
            <w:tcW w:w="2944" w:type="dxa"/>
            <w:tcBorders>
              <w:top w:val="single" w:sz="4" w:space="0" w:color="00000A"/>
              <w:left w:val="single" w:sz="4" w:space="0" w:color="00000A"/>
              <w:bottom w:val="single" w:sz="12" w:space="0" w:color="00000A"/>
              <w:right w:val="single" w:sz="12" w:space="0" w:color="00000A"/>
            </w:tcBorders>
            <w:shd w:val="clear" w:color="auto" w:fill="auto"/>
            <w:tcMar>
              <w:left w:w="0" w:type="dxa"/>
            </w:tcMar>
          </w:tcPr>
          <w:p w:rsidR="00C36AF5" w:rsidRDefault="00E6221B">
            <w:pPr>
              <w:rPr>
                <w:rFonts w:ascii="Calibri" w:hAnsi="Calibri"/>
                <w:b/>
                <w:sz w:val="15"/>
                <w:szCs w:val="15"/>
              </w:rPr>
            </w:pPr>
            <w:r>
              <w:rPr>
                <w:rFonts w:ascii="Calibri" w:hAnsi="Calibri"/>
                <w:sz w:val="15"/>
                <w:szCs w:val="15"/>
              </w:rPr>
              <w:t>Unsatisfactory level of analysis / critical evaluation and or reflection. No application to derived solutions (where required)</w:t>
            </w:r>
          </w:p>
          <w:p w:rsidR="00C36AF5" w:rsidRDefault="00E6221B">
            <w:pPr>
              <w:rPr>
                <w:rFonts w:ascii="Calibri" w:hAnsi="Calibri"/>
                <w:sz w:val="15"/>
                <w:szCs w:val="15"/>
              </w:rPr>
            </w:pPr>
            <w:r>
              <w:rPr>
                <w:rFonts w:ascii="Calibri" w:hAnsi="Calibri"/>
                <w:sz w:val="15"/>
                <w:szCs w:val="15"/>
              </w:rPr>
              <w:t>Wholly descriptive.  No personal response.</w:t>
            </w:r>
          </w:p>
        </w:tc>
      </w:tr>
    </w:tbl>
    <w:p w:rsidR="00C36AF5" w:rsidRDefault="00C36AF5">
      <w:pPr>
        <w:rPr>
          <w:b/>
          <w:bCs/>
          <w:color w:val="000000"/>
          <w:lang w:val="en-GB"/>
        </w:rPr>
      </w:pPr>
    </w:p>
    <w:p w:rsidR="00C36AF5" w:rsidRDefault="00C36AF5">
      <w:pPr>
        <w:rPr>
          <w:b/>
          <w:bCs/>
          <w:color w:val="000000"/>
          <w:lang w:val="en-GB"/>
        </w:rPr>
      </w:pPr>
    </w:p>
    <w:p w:rsidR="00C36AF5" w:rsidRDefault="00C36AF5">
      <w:pPr>
        <w:rPr>
          <w:b/>
          <w:bCs/>
          <w:color w:val="000000"/>
          <w:lang w:val="en-GB"/>
        </w:rPr>
      </w:pPr>
    </w:p>
    <w:p w:rsidR="00C36AF5" w:rsidRDefault="00C36AF5">
      <w:pPr>
        <w:rPr>
          <w:b/>
          <w:bCs/>
          <w:color w:val="000000"/>
          <w:lang w:val="en-GB"/>
        </w:rPr>
      </w:pPr>
    </w:p>
    <w:p w:rsidR="00C36AF5" w:rsidRDefault="00C36AF5">
      <w:pPr>
        <w:suppressAutoHyphens/>
        <w:spacing w:before="28" w:after="28"/>
        <w:jc w:val="both"/>
        <w:rPr>
          <w:szCs w:val="24"/>
          <w:lang w:val="en-GB"/>
        </w:rPr>
      </w:pPr>
    </w:p>
    <w:p w:rsidR="00C36AF5" w:rsidRDefault="00C36AF5">
      <w:pPr>
        <w:suppressAutoHyphens/>
        <w:spacing w:before="28" w:after="28"/>
        <w:jc w:val="both"/>
      </w:pPr>
    </w:p>
    <w:sectPr w:rsidR="00C36AF5">
      <w:headerReference w:type="default" r:id="rId11"/>
      <w:footerReference w:type="default" r:id="rId12"/>
      <w:pgSz w:w="16838" w:h="11906" w:orient="landscape"/>
      <w:pgMar w:top="1077" w:right="425" w:bottom="1077" w:left="1134" w:header="720" w:footer="221"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6221B">
      <w:r>
        <w:separator/>
      </w:r>
    </w:p>
  </w:endnote>
  <w:endnote w:type="continuationSeparator" w:id="0">
    <w:p w:rsidR="00000000" w:rsidRDefault="00E62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AF5" w:rsidRDefault="00E6221B">
    <w:pPr>
      <w:pStyle w:val="Footer"/>
      <w:rPr>
        <w:rFonts w:ascii="Arial" w:hAnsi="Arial" w:cs="Arial"/>
        <w:sz w:val="18"/>
        <w:lang w:val="en-GB"/>
      </w:rPr>
    </w:pPr>
    <w:r>
      <w:rPr>
        <w:rFonts w:ascii="Arial" w:hAnsi="Arial" w:cs="Arial"/>
        <w:sz w:val="18"/>
        <w:lang w:val="en-GB"/>
      </w:rPr>
      <w:t xml:space="preserve">Regulations governing assessment offences including Plagiarism and </w:t>
    </w:r>
    <w:r>
      <w:rPr>
        <w:rFonts w:ascii="Arial" w:hAnsi="Arial" w:cs="Arial"/>
        <w:sz w:val="18"/>
        <w:lang w:val="en-GB"/>
      </w:rPr>
      <w:t>Collusion are available from: http://sitem.herts.ac.uk/secreg/upr/pdf/AS14-Apx3-Assessment%20Offences-v06.0.pdf</w:t>
    </w:r>
  </w:p>
  <w:p w:rsidR="00C36AF5" w:rsidRDefault="00C36AF5">
    <w:pPr>
      <w:pStyle w:val="Foote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AF5" w:rsidRDefault="00E6221B">
    <w:pPr>
      <w:pStyle w:val="Footer"/>
    </w:pPr>
    <w:r>
      <w:rPr>
        <w:rFonts w:ascii="Arial" w:hAnsi="Arial" w:cs="Arial"/>
        <w:sz w:val="18"/>
        <w:lang w:val="en-GB"/>
      </w:rPr>
      <w:t>Regulations governing assessment offences including Plagiarism and Collusion are available from: http://sitem.herts.ac.uk/secreg/upr/pdf/AS14-Apx3-Assessment%20Offences-v06.0.pdf</w:t>
    </w:r>
  </w:p>
  <w:p w:rsidR="00C36AF5" w:rsidRDefault="00C36AF5">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6221B">
      <w:r>
        <w:separator/>
      </w:r>
    </w:p>
  </w:footnote>
  <w:footnote w:type="continuationSeparator" w:id="0">
    <w:p w:rsidR="00000000" w:rsidRDefault="00E62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AF5" w:rsidRDefault="00C36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AF5" w:rsidRDefault="00E6221B">
    <w:pPr>
      <w:pStyle w:val="Header"/>
    </w:pPr>
    <w:r>
      <w:rPr>
        <w:noProof/>
      </w:rPr>
      <w:drawing>
        <wp:anchor distT="0" distB="0" distL="0" distR="0" simplePos="0" relativeHeight="2" behindDoc="1" locked="0" layoutInCell="1" allowOverlap="1">
          <wp:simplePos x="0" y="0"/>
          <wp:positionH relativeFrom="column">
            <wp:posOffset>156210</wp:posOffset>
          </wp:positionH>
          <wp:positionV relativeFrom="margin">
            <wp:posOffset>-631825</wp:posOffset>
          </wp:positionV>
          <wp:extent cx="1760855" cy="772160"/>
          <wp:effectExtent l="0" t="0" r="0" b="0"/>
          <wp:wrapSquare wrapText="bothSides"/>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1"/>
                  <a:stretch>
                    <a:fillRect/>
                  </a:stretch>
                </pic:blipFill>
                <pic:spPr bwMode="auto">
                  <a:xfrm>
                    <a:off x="0" y="0"/>
                    <a:ext cx="1760855" cy="772160"/>
                  </a:xfrm>
                  <a:prstGeom prst="rect">
                    <a:avLst/>
                  </a:prstGeom>
                </pic:spPr>
              </pic:pic>
            </a:graphicData>
          </a:graphic>
        </wp:anchor>
      </w:drawing>
    </w:r>
    <w:r>
      <w:rPr>
        <w:noProof/>
      </w:rPr>
      <w:drawing>
        <wp:anchor distT="0" distB="0" distL="0" distR="0" simplePos="0" relativeHeight="4" behindDoc="1" locked="0" layoutInCell="1" allowOverlap="1">
          <wp:simplePos x="0" y="0"/>
          <wp:positionH relativeFrom="column">
            <wp:posOffset>2310765</wp:posOffset>
          </wp:positionH>
          <wp:positionV relativeFrom="paragraph">
            <wp:posOffset>-457835</wp:posOffset>
          </wp:positionV>
          <wp:extent cx="1184910" cy="523240"/>
          <wp:effectExtent l="0" t="0" r="0" b="0"/>
          <wp:wrapSquare wrapText="bothSides"/>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2"/>
                  <a:stretch>
                    <a:fillRect/>
                  </a:stretch>
                </pic:blipFill>
                <pic:spPr bwMode="auto">
                  <a:xfrm>
                    <a:off x="0" y="0"/>
                    <a:ext cx="1184910" cy="523240"/>
                  </a:xfrm>
                  <a:prstGeom prst="rect">
                    <a:avLst/>
                  </a:prstGeom>
                </pic:spPr>
              </pic:pic>
            </a:graphicData>
          </a:graphic>
        </wp:anchor>
      </w:drawing>
    </w:r>
    <w:r>
      <w:rPr>
        <w:noProof/>
      </w:rPr>
      <w:drawing>
        <wp:anchor distT="0" distB="0" distL="0" distR="0" simplePos="0" relativeHeight="5" behindDoc="1" locked="0" layoutInCell="1" allowOverlap="1">
          <wp:simplePos x="0" y="0"/>
          <wp:positionH relativeFrom="column">
            <wp:posOffset>4185285</wp:posOffset>
          </wp:positionH>
          <wp:positionV relativeFrom="paragraph">
            <wp:posOffset>-363855</wp:posOffset>
          </wp:positionV>
          <wp:extent cx="2439035" cy="430530"/>
          <wp:effectExtent l="0" t="0" r="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3"/>
                  <a:stretch>
                    <a:fillRect/>
                  </a:stretch>
                </pic:blipFill>
                <pic:spPr bwMode="auto">
                  <a:xfrm>
                    <a:off x="0" y="0"/>
                    <a:ext cx="2439035" cy="43053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AF5" w:rsidRDefault="00C36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A60D4"/>
    <w:multiLevelType w:val="multilevel"/>
    <w:tmpl w:val="FD66C72E"/>
    <w:lvl w:ilvl="0">
      <w:start w:val="1"/>
      <w:numFmt w:val="bullet"/>
      <w:pStyle w:val="Heading1"/>
      <w:lvlText w:val=""/>
      <w:lvlJc w:val="left"/>
      <w:pPr>
        <w:tabs>
          <w:tab w:val="num" w:pos="720"/>
        </w:tabs>
        <w:ind w:left="720" w:hanging="360"/>
      </w:pPr>
      <w:rPr>
        <w:rFonts w:ascii="Symbol" w:hAnsi="Symbol" w:cs="Symbol" w:hint="default"/>
        <w:b/>
        <w:sz w:val="16"/>
      </w:rPr>
    </w:lvl>
    <w:lvl w:ilvl="1">
      <w:start w:val="1"/>
      <w:numFmt w:val="bullet"/>
      <w:pStyle w:val="Heading2"/>
      <w:lvlText w:val="◦"/>
      <w:lvlJc w:val="left"/>
      <w:pPr>
        <w:tabs>
          <w:tab w:val="num" w:pos="1440"/>
        </w:tabs>
        <w:ind w:left="1440" w:hanging="360"/>
      </w:pPr>
      <w:rPr>
        <w:rFonts w:ascii="OpenSymbol" w:hAnsi="OpenSymbol" w:cs="OpenSymbol" w:hint="default"/>
        <w:b/>
        <w:sz w:val="24"/>
      </w:rPr>
    </w:lvl>
    <w:lvl w:ilvl="2">
      <w:start w:val="1"/>
      <w:numFmt w:val="bullet"/>
      <w:pStyle w:val="Heading3"/>
      <w:lvlText w:val="▪"/>
      <w:lvlJc w:val="left"/>
      <w:pPr>
        <w:tabs>
          <w:tab w:val="num" w:pos="2160"/>
        </w:tabs>
        <w:ind w:left="2160" w:hanging="360"/>
      </w:pPr>
      <w:rPr>
        <w:rFonts w:ascii="OpenSymbol" w:hAnsi="OpenSymbol" w:cs="OpenSymbol" w:hint="default"/>
        <w:b w:val="0"/>
      </w:rPr>
    </w:lvl>
    <w:lvl w:ilvl="3">
      <w:start w:val="1"/>
      <w:numFmt w:val="none"/>
      <w:suff w:val="nothing"/>
      <w:lvlText w:val=""/>
      <w:lvlJc w:val="left"/>
      <w:pPr>
        <w:ind w:left="0" w:firstLine="0"/>
      </w:pPr>
    </w:lvl>
    <w:lvl w:ilvl="4">
      <w:start w:val="1"/>
      <w:numFmt w:val="bullet"/>
      <w:pStyle w:val="Heading5"/>
      <w:lvlText w:val="◦"/>
      <w:lvlJc w:val="left"/>
      <w:pPr>
        <w:tabs>
          <w:tab w:val="num" w:pos="3600"/>
        </w:tabs>
        <w:ind w:left="3600" w:hanging="360"/>
      </w:pPr>
      <w:rPr>
        <w:rFonts w:ascii="OpenSymbol" w:hAnsi="OpenSymbol" w:cs="OpenSymbol" w:hint="default"/>
        <w:sz w:val="24"/>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B71691A"/>
    <w:multiLevelType w:val="multilevel"/>
    <w:tmpl w:val="90300E2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1D51751D"/>
    <w:multiLevelType w:val="multilevel"/>
    <w:tmpl w:val="3B1041F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3ADC55DD"/>
    <w:multiLevelType w:val="multilevel"/>
    <w:tmpl w:val="954AC4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58EE5EEF"/>
    <w:multiLevelType w:val="multilevel"/>
    <w:tmpl w:val="720EE8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AF5"/>
    <w:rsid w:val="005C7A06"/>
    <w:rsid w:val="00C36AF5"/>
    <w:rsid w:val="00E6221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1124673"/>
  <w15:docId w15:val="{533009E1-700E-0740-A7CD-6C81A7A8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A"/>
      <w:sz w:val="22"/>
      <w:lang w:val="en-US" w:eastAsia="en-US"/>
    </w:rPr>
  </w:style>
  <w:style w:type="paragraph" w:styleId="Heading1">
    <w:name w:val="heading 1"/>
    <w:basedOn w:val="Normal"/>
    <w:next w:val="Normal"/>
    <w:qFormat/>
    <w:pPr>
      <w:keepNext/>
      <w:numPr>
        <w:numId w:val="1"/>
      </w:numPr>
      <w:outlineLvl w:val="0"/>
    </w:pPr>
    <w:rPr>
      <w:i/>
      <w:color w:val="000000"/>
      <w:sz w:val="20"/>
    </w:rPr>
  </w:style>
  <w:style w:type="paragraph" w:styleId="Heading2">
    <w:name w:val="heading 2"/>
    <w:basedOn w:val="Normal"/>
    <w:next w:val="Normal"/>
    <w:qFormat/>
    <w:pPr>
      <w:keepNext/>
      <w:numPr>
        <w:ilvl w:val="1"/>
        <w:numId w:val="1"/>
      </w:numPr>
      <w:jc w:val="center"/>
      <w:outlineLvl w:val="1"/>
    </w:pPr>
    <w:rPr>
      <w:b/>
      <w:color w:val="000000"/>
      <w:sz w:val="20"/>
      <w:lang w:val="en-GB"/>
    </w:rPr>
  </w:style>
  <w:style w:type="paragraph" w:styleId="Heading3">
    <w:name w:val="heading 3"/>
    <w:basedOn w:val="Normal"/>
    <w:next w:val="Normal"/>
    <w:qFormat/>
    <w:pPr>
      <w:keepNext/>
      <w:numPr>
        <w:ilvl w:val="2"/>
        <w:numId w:val="1"/>
      </w:numPr>
      <w:outlineLvl w:val="2"/>
    </w:pPr>
    <w:rPr>
      <w:b/>
      <w:color w:val="000000"/>
      <w:sz w:val="20"/>
      <w:lang w:val="en-GB"/>
    </w:rPr>
  </w:style>
  <w:style w:type="paragraph" w:styleId="Heading5">
    <w:name w:val="heading 5"/>
    <w:basedOn w:val="Normal"/>
    <w:next w:val="Normal"/>
    <w:qFormat/>
    <w:pPr>
      <w:keepNext/>
      <w:numPr>
        <w:ilvl w:val="4"/>
        <w:numId w:val="1"/>
      </w:numPr>
      <w:tabs>
        <w:tab w:val="left" w:pos="7740"/>
        <w:tab w:val="left" w:pos="9539"/>
      </w:tabs>
      <w:ind w:right="-1080" w:firstLine="0"/>
      <w:outlineLvl w:val="4"/>
    </w:pPr>
    <w:rPr>
      <w:b/>
      <w:color w:val="000000"/>
      <w:sz w:val="20"/>
    </w:rPr>
  </w:style>
  <w:style w:type="paragraph" w:styleId="Heading6">
    <w:name w:val="heading 6"/>
    <w:basedOn w:val="Normal"/>
    <w:next w:val="Normal"/>
    <w:qFormat/>
    <w:rsid w:val="00825A30"/>
    <w:pPr>
      <w:spacing w:before="240" w:after="60"/>
      <w:outlineLvl w:val="5"/>
    </w:pPr>
    <w:rPr>
      <w:b/>
      <w:bCs/>
      <w:szCs w:val="22"/>
    </w:rPr>
  </w:style>
  <w:style w:type="paragraph" w:styleId="Heading7">
    <w:name w:val="heading 7"/>
    <w:basedOn w:val="Normal"/>
    <w:next w:val="Normal"/>
    <w:qFormat/>
    <w:rsid w:val="00ED0AEE"/>
    <w:pPr>
      <w:spacing w:before="240" w:after="60"/>
      <w:outlineLvl w:val="6"/>
    </w:pPr>
    <w:rPr>
      <w:sz w:val="24"/>
      <w:szCs w:val="24"/>
      <w:lang w:val="en-GB"/>
    </w:rPr>
  </w:style>
  <w:style w:type="paragraph" w:styleId="Heading9">
    <w:name w:val="heading 9"/>
    <w:basedOn w:val="Normal"/>
    <w:next w:val="Normal"/>
    <w:link w:val="Heading9Char"/>
    <w:semiHidden/>
    <w:unhideWhenUsed/>
    <w:qFormat/>
    <w:rsid w:val="00C45926"/>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390713"/>
    <w:rPr>
      <w:color w:val="0000FF"/>
      <w:u w:val="single"/>
    </w:rPr>
  </w:style>
  <w:style w:type="character" w:customStyle="1" w:styleId="BalloonTextChar">
    <w:name w:val="Balloon Text Char"/>
    <w:link w:val="BalloonText"/>
    <w:qFormat/>
    <w:rsid w:val="006E077A"/>
    <w:rPr>
      <w:rFonts w:ascii="Tahoma" w:hAnsi="Tahoma" w:cs="Tahoma"/>
      <w:sz w:val="16"/>
      <w:szCs w:val="16"/>
      <w:lang w:val="en-US" w:eastAsia="en-US"/>
    </w:rPr>
  </w:style>
  <w:style w:type="character" w:customStyle="1" w:styleId="Heading9Char">
    <w:name w:val="Heading 9 Char"/>
    <w:link w:val="Heading9"/>
    <w:semiHidden/>
    <w:qFormat/>
    <w:rsid w:val="00C45926"/>
    <w:rPr>
      <w:rFonts w:ascii="Cambria" w:eastAsia="Times New Roman" w:hAnsi="Cambria" w:cs="Times New Roman"/>
      <w:sz w:val="22"/>
      <w:szCs w:val="22"/>
      <w:lang w:val="en-US" w:eastAsia="en-US"/>
    </w:rPr>
  </w:style>
  <w:style w:type="character" w:customStyle="1" w:styleId="FooterChar">
    <w:name w:val="Footer Char"/>
    <w:link w:val="Footer"/>
    <w:uiPriority w:val="99"/>
    <w:qFormat/>
    <w:rsid w:val="00C45926"/>
    <w:rPr>
      <w:sz w:val="22"/>
      <w:lang w:val="en-US" w:eastAsia="en-US"/>
    </w:rPr>
  </w:style>
  <w:style w:type="character" w:customStyle="1" w:styleId="HeaderChar">
    <w:name w:val="Header Char"/>
    <w:link w:val="Header"/>
    <w:qFormat/>
    <w:rsid w:val="007B6898"/>
    <w:rPr>
      <w:color w:val="000000"/>
      <w:sz w:val="24"/>
      <w:lang w:val="en-US" w:eastAsia="en-US"/>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rPr>
      <w:color w:val="000000"/>
      <w:sz w:val="20"/>
      <w:lang w:val="en-GB"/>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pPr>
      <w:tabs>
        <w:tab w:val="center" w:pos="4153"/>
        <w:tab w:val="right" w:pos="8306"/>
      </w:tabs>
    </w:pPr>
    <w:rPr>
      <w:color w:val="000000"/>
      <w:sz w:val="24"/>
    </w:rPr>
  </w:style>
  <w:style w:type="paragraph" w:customStyle="1" w:styleId="Style1">
    <w:name w:val="Style1"/>
    <w:basedOn w:val="Heading3"/>
    <w:qFormat/>
    <w:rsid w:val="00825A30"/>
    <w:pPr>
      <w:numPr>
        <w:ilvl w:val="0"/>
        <w:numId w:val="0"/>
      </w:numPr>
      <w:tabs>
        <w:tab w:val="left" w:pos="720"/>
      </w:tabs>
      <w:spacing w:before="240" w:after="60"/>
    </w:pPr>
    <w:rPr>
      <w:b w:val="0"/>
      <w:color w:val="00000A"/>
      <w:sz w:val="24"/>
      <w:szCs w:val="24"/>
    </w:rPr>
  </w:style>
  <w:style w:type="paragraph" w:styleId="Footer">
    <w:name w:val="footer"/>
    <w:basedOn w:val="Normal"/>
    <w:link w:val="FooterChar"/>
    <w:uiPriority w:val="99"/>
    <w:rsid w:val="00390713"/>
    <w:pPr>
      <w:tabs>
        <w:tab w:val="center" w:pos="4153"/>
        <w:tab w:val="right" w:pos="8306"/>
      </w:tabs>
    </w:pPr>
  </w:style>
  <w:style w:type="paragraph" w:styleId="BalloonText">
    <w:name w:val="Balloon Text"/>
    <w:basedOn w:val="Normal"/>
    <w:link w:val="BalloonTextChar"/>
    <w:qFormat/>
    <w:rsid w:val="006E077A"/>
    <w:rPr>
      <w:rFonts w:ascii="Tahoma" w:hAnsi="Tahoma" w:cs="Tahoma"/>
      <w:sz w:val="16"/>
      <w:szCs w:val="16"/>
    </w:rPr>
  </w:style>
  <w:style w:type="paragraph" w:customStyle="1" w:styleId="FR2">
    <w:name w:val="FR2"/>
    <w:qFormat/>
    <w:rsid w:val="00C45926"/>
    <w:pPr>
      <w:widowControl w:val="0"/>
      <w:spacing w:before="280"/>
    </w:pPr>
    <w:rPr>
      <w:rFonts w:ascii="Arial" w:hAnsi="Arial" w:cs="Arial"/>
      <w:i/>
      <w:iCs/>
      <w:color w:val="00000A"/>
      <w:sz w:val="28"/>
      <w:szCs w:val="28"/>
      <w:lang w:val="en-US" w:eastAsia="en-US"/>
    </w:rPr>
  </w:style>
  <w:style w:type="paragraph" w:styleId="ListParagraph">
    <w:name w:val="List Paragraph"/>
    <w:basedOn w:val="Normal"/>
    <w:uiPriority w:val="34"/>
    <w:qFormat/>
    <w:rsid w:val="00C45926"/>
    <w:pPr>
      <w:ind w:left="720"/>
    </w:pPr>
    <w:rPr>
      <w:sz w:val="24"/>
      <w:lang w:val="en-GB"/>
    </w:rPr>
  </w:style>
  <w:style w:type="paragraph" w:customStyle="1" w:styleId="FrameContents">
    <w:name w:val="Frame Contents"/>
    <w:basedOn w:val="Normal"/>
    <w:qFormat/>
  </w:style>
  <w:style w:type="table" w:styleId="TableGrid">
    <w:name w:val="Table Grid"/>
    <w:basedOn w:val="TableNormal"/>
    <w:rsid w:val="00825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2891</Words>
  <Characters>16485</Characters>
  <Application>Microsoft Office Word</Application>
  <DocSecurity>0</DocSecurity>
  <Lines>137</Lines>
  <Paragraphs>38</Paragraphs>
  <ScaleCrop>false</ScaleCrop>
  <Company>University of Hertfordshire</Company>
  <LinksUpToDate>false</LinksUpToDate>
  <CharactersWithSpaces>19338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HERTFORDSHIRE</dc:title>
  <dc:subject/>
  <dc:creator>F.Haddleton</dc:creator>
  <dc:description>Revised 4/10/2007 by Guy Saward to aid electronic completion by students</dc:description>
  <cp:lastModifiedBy>Seyedali Pourmoafi</cp:lastModifiedBy>
  <cp:revision>3</cp:revision>
  <cp:lastPrinted>2019-07-04T09:46:00Z</cp:lastPrinted>
  <dcterms:created xsi:type="dcterms:W3CDTF">2020-01-29T22:46:00Z</dcterms:created>
  <dcterms:modified xsi:type="dcterms:W3CDTF">2020-01-29T22:52:00Z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University of Hertfordshire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